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/>
          <w:b/>
          <w:i/>
          <w:sz w:val="52"/>
          <w:szCs w:val="52"/>
        </w:rPr>
      </w:pPr>
    </w:p>
    <w:p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2014г.р. памяти Кудашкина А.А.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Рубин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Кузнецк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Сергеев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09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70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Гольтяпин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Лев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2025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Алимов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Рамазан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06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ЗД-КЛ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7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Лешин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44" w:rightChars="0"/>
              <w:jc w:val="both"/>
              <w:rPr>
                <w:rFonts w:hint="default" w:ascii="Arial" w:hAnsi="Arial" w:eastAsia="Times New Roman" w:cs="Arial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Грачёв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Раков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jc w:val="right"/>
              <w:rPr>
                <w:rFonts w:hint="default" w:ascii="Arial" w:hAnsi="Arial" w:eastAsia="Times New Roman" w:cs="Arial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30" w:rightChars="0"/>
              <w:jc w:val="both"/>
              <w:rPr>
                <w:rFonts w:hint="default" w:ascii="Arial" w:hAnsi="Arial" w:eastAsia="Times New Roman" w:cs="Arial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Эркаев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Казаров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Архип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Ильичёв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Фефелов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Лазарев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Лабузов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Авакян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Кириллов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58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Рыжов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Шурыгин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88</w:t>
            </w: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Абрашин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Словеснов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Константин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</w:tr>
    </w:tbl>
    <w:p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Комета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Семенов 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Семен</w:t>
            </w:r>
            <w:r>
              <w:rPr>
                <w:rFonts w:ascii="Arial" w:hAnsi="Arial" w:cs="Arial"/>
                <w:sz w:val="15"/>
                <w:szCs w:val="15"/>
              </w:rPr>
              <w:t xml:space="preserve"> Сергеевич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НП-АТ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06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Ращупкин Влад Валерьевич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ЗД-КЛ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09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Захаров Захар Павлович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ТЛ-БР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Кузнецов Матвей Антонович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ЗД-КЛ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Волков Владислав Владимирович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БЛОК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Крайнов Борис Николаевич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БП</w:t>
            </w: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Милюткин Михаил Дмитриевич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Герман Александр Павлович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Белогуров  Марсель Альбертович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Шорскин Михаил Алексеевич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Журавлев Макар Александрович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Макеев Максим Александрович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Сечев Леонид Данилович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Семенов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Ермаков Михаил Юрьевич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Дмитриев Сергей Дмитриевич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ascii="Arial" w:hAnsi="Arial" w:cs="Arial"/>
                <w:sz w:val="15"/>
                <w:szCs w:val="15"/>
              </w:rPr>
              <w:t>Алмакаев Павел Павлович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Никоноров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</w:p>
    <w:p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ind w:firstLine="80" w:firstLineChars="50"/>
              <w:jc w:val="both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0:1</w:t>
            </w: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0:1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0:1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Шувалов Владислав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>
            <w:pPr>
              <w:ind w:right="-28"/>
              <w:rPr>
                <w:rFonts w:ascii="Arial" w:hAnsi="Arial" w:cs="Arial"/>
              </w:rPr>
            </w:pPr>
          </w:p>
        </w:tc>
      </w:tr>
    </w:tbl>
    <w:p>
      <w:pPr>
        <w:ind w:right="193"/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5C94AC3"/>
    <w:rsid w:val="07CA50D5"/>
    <w:rsid w:val="0EBC7B91"/>
    <w:rsid w:val="1BFE66F0"/>
    <w:rsid w:val="1E151AD5"/>
    <w:rsid w:val="1EFA2E25"/>
    <w:rsid w:val="1F9D2144"/>
    <w:rsid w:val="23BF3B72"/>
    <w:rsid w:val="264C67EB"/>
    <w:rsid w:val="32380B2C"/>
    <w:rsid w:val="3CBA38F2"/>
    <w:rsid w:val="4ADE6FD2"/>
    <w:rsid w:val="4B6C25AF"/>
    <w:rsid w:val="4F6B310B"/>
    <w:rsid w:val="581E297E"/>
    <w:rsid w:val="5F7A015C"/>
    <w:rsid w:val="652D6A29"/>
    <w:rsid w:val="68D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?????????? ???????"/>
    <w:basedOn w:val="1"/>
    <w:qFormat/>
    <w:uiPriority w:val="0"/>
    <w:pPr>
      <w:autoSpaceDE w:val="0"/>
    </w:pPr>
    <w:rPr>
      <w:rFonts w:eastAsia="Times New Roman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29</TotalTime>
  <ScaleCrop>false</ScaleCrop>
  <LinksUpToDate>false</LinksUpToDate>
  <CharactersWithSpaces>8704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PC</cp:lastModifiedBy>
  <cp:lastPrinted>2017-02-10T09:04:00Z</cp:lastPrinted>
  <dcterms:modified xsi:type="dcterms:W3CDTF">2023-10-05T07:50:10Z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84FEEE1AB4FB4EB0A14ECD0D3944467B_13</vt:lpwstr>
  </property>
</Properties>
</file>