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86" w:type="dxa"/>
        <w:jc w:val="left"/>
        <w:tblInd w:w="-56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8438"/>
        <w:gridCol w:w="1372"/>
        <w:gridCol w:w="20"/>
      </w:tblGrid>
      <w:tr>
        <w:trPr>
          <w:trHeight w:val="280" w:hRule="atLeast"/>
        </w:trPr>
        <w:tc>
          <w:tcPr>
            <w:tcW w:w="956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>
                <w:b/>
                <w:b/>
                <w:caps/>
                <w:sz w:val="20"/>
                <w:lang w:val="en-US"/>
              </w:rPr>
            </w:pPr>
            <w:r>
              <w:rPr>
                <w:b/>
                <w:caps/>
                <w:sz w:val="20"/>
                <w:lang w:val="en-US"/>
              </w:rPr>
              <w:drawing>
                <wp:inline distT="0" distB="0" distL="0" distR="0">
                  <wp:extent cx="601980" cy="60198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6" t="-6" r="-6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8" w:type="dxa"/>
            <w:vMerge w:val="restart"/>
            <w:tcBorders/>
            <w:shd w:fill="auto" w:val="clear"/>
            <w:vAlign w:val="center"/>
          </w:tcPr>
          <w:p>
            <w:pPr>
              <w:pStyle w:val="9cn"/>
              <w:rPr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tcBorders/>
            <w:shd w:fill="auto" w:val="clear"/>
            <w:vAlign w:val="center"/>
          </w:tcPr>
          <w:p>
            <w:pPr>
              <w:pStyle w:val="6cn"/>
              <w:rPr/>
            </w:pPr>
            <w:r>
              <w:rPr/>
              <w:t>Год рождения/Дивизион</w:t>
            </w:r>
          </w:p>
        </w:tc>
      </w:tr>
      <w:tr>
        <w:trPr>
          <w:trHeight w:val="459" w:hRule="atLeast"/>
        </w:trPr>
        <w:tc>
          <w:tcPr>
            <w:tcW w:w="956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8438" w:type="dxa"/>
            <w:vMerge w:val="continue"/>
            <w:tcBorders/>
            <w:shd w:fill="auto" w:val="clear"/>
            <w:vAlign w:val="center"/>
          </w:tcPr>
          <w:p>
            <w:pPr>
              <w:pStyle w:val="9cn"/>
              <w:snapToGrid w:val="false"/>
              <w:rPr/>
            </w:pPr>
            <w:r>
              <w:rPr/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10cb"/>
              <w:rPr/>
            </w:pPr>
            <w:r>
              <w:rPr/>
              <w:t>2009 г.р.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56" w:type="dxa"/>
        </w:tblCellMar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716"/>
      </w:tblGrid>
      <w:tr>
        <w:trPr>
          <w:trHeight w:val="227" w:hRule="atLeast"/>
        </w:trPr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Соревнование</w:t>
            </w:r>
          </w:p>
        </w:tc>
        <w:tc>
          <w:tcPr>
            <w:tcW w:w="630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>
                <w:sz w:val="14"/>
                <w:szCs w:val="14"/>
              </w:rPr>
              <w:t xml:space="preserve">Открытое первенство по хоккею с шайбой города Бишкек «Золотая шайба», </w:t>
            </w:r>
            <w:r>
              <w:rPr>
                <w:sz w:val="14"/>
                <w:szCs w:val="14"/>
                <w:lang w:val="en-US"/>
              </w:rPr>
              <w:t>III</w:t>
            </w:r>
            <w:r>
              <w:rPr>
                <w:sz w:val="14"/>
                <w:szCs w:val="14"/>
              </w:rPr>
              <w:t xml:space="preserve"> тур</w:t>
            </w:r>
          </w:p>
        </w:tc>
        <w:tc>
          <w:tcPr>
            <w:tcW w:w="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Дата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b"/>
              <w:jc w:val="left"/>
              <w:rPr>
                <w:szCs w:val="18"/>
              </w:rPr>
            </w:pPr>
            <w:r>
              <w:rPr>
                <w:szCs w:val="18"/>
              </w:rPr>
              <w:t>04.05.2021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Игра №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/>
            </w:pPr>
            <w:r>
              <w:rPr/>
              <w:t>12</w:t>
            </w:r>
          </w:p>
        </w:tc>
      </w:tr>
      <w:tr>
        <w:trPr>
          <w:trHeight w:val="227" w:hRule="atLeast"/>
        </w:trPr>
        <w:tc>
          <w:tcPr>
            <w:tcW w:w="14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Место проведения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jc w:val="center"/>
              <w:rPr/>
            </w:pPr>
            <w:r>
              <w:rPr/>
              <w:t>г. Бишкек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Арена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jc w:val="center"/>
              <w:rPr/>
            </w:pPr>
            <w:r>
              <w:rPr/>
              <w:t>Городской каток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Время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9</w:t>
            </w:r>
            <w:r>
              <w:rPr>
                <w:szCs w:val="18"/>
                <w:lang w:val="en-US"/>
              </w:rPr>
              <w:t>:</w:t>
            </w:r>
            <w:r>
              <w:rPr>
                <w:szCs w:val="18"/>
              </w:rPr>
              <w:t>10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Зрители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snapToGrid w:val="false"/>
              <w:rPr/>
            </w:pPr>
            <w:r>
              <w:rPr/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«A» ХК «Шапак», (Иссык-Куль)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Карындызов Азирет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Шекенов Нурель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Рыспеков Алмаз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Садыров Белек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Кожомкулов Ийман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Абдыманапова Айпери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Доктурбаев Атай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Имамбеков Айдин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Асаев Ынтымак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Карпканов Талгат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Доктурбаев Атай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Бектурганова Маанай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бн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Кенжебаева Нурайым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бн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Доктурбаева Сезим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бн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Колеева Эльвира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бн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Имангазиева Айназик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b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56" w:type="dxa"/>
          <w:bottom w:w="0" w:type="dxa"/>
          <w:right w:w="0" w:type="dxa"/>
        </w:tblCellMar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80"/>
      </w:tblGrid>
      <w:tr>
        <w:trPr>
          <w:trHeight w:val="227" w:hRule="exact"/>
        </w:trPr>
        <w:tc>
          <w:tcPr>
            <w:tcW w:w="45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b"/>
              <w:rPr/>
            </w:pPr>
            <w:r>
              <w:rPr/>
              <w:t>«Б» ХК «Нарынские ястребы» (г.Нарын, Кыргызстан)</w:t>
            </w:r>
          </w:p>
        </w:tc>
        <w:tc>
          <w:tcPr>
            <w:tcW w:w="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361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/>
            </w:pPr>
            <w:r>
              <w:rPr/>
              <w:t>Удаления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Фамилия Имя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(К/А)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Поз.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Игр.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#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Г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А 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ИС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№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Мин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Начало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cn"/>
              <w:rPr/>
            </w:pPr>
            <w:r>
              <w:rPr/>
              <w:t>Оконч.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Асанов Каниет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Амантуров Амирхан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/>
              <w:t>Кемелбеков Анвар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Токонова Адинай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Уран уулу Агахан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/>
              <w:t>Жолдошбеков Баяман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/>
              <w:t>Алманбетов Барсбек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Турдубеков Баястан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Карыбекова Надира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/>
              <w:t>Асаналиев Барсбек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66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/>
              <w:t>Сагындыков Эмир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Нурманов Атай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Токоев Элсейид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87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/>
              <w:t>Карыбеков Нурболот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Уранкайев Элмир 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rPr>
                <w:szCs w:val="18"/>
              </w:rPr>
            </w:pPr>
            <w:r>
              <w:rPr/>
              <w:t>Мелсов Санжар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jc w:val="left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380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227" w:hRule="exact"/>
        </w:trPr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b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>
                <w:b/>
                <w:b/>
              </w:rPr>
            </w:pPr>
            <w:r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4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5" w:type="dxa"/>
        <w:jc w:val="left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80"/>
      </w:tblGrid>
      <w:tr>
        <w:trPr>
          <w:trHeight w:val="221" w:hRule="exact"/>
        </w:trPr>
        <w:tc>
          <w:tcPr>
            <w:tcW w:w="24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По периодам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2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3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ОТ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ПБ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Общ.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Время игры</w:t>
            </w:r>
          </w:p>
        </w:tc>
      </w:tr>
      <w:tr>
        <w:trPr>
          <w:trHeight w:val="227" w:hRule="exact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 «Б»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Время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«А»</w:t>
            </w: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cn"/>
              <w:rPr/>
            </w:pPr>
            <w:r>
              <w:rPr/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Взятие ворот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Начало</w:t>
            </w:r>
          </w:p>
        </w:tc>
        <w:tc>
          <w:tcPr>
            <w:tcW w:w="3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80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b/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Окончание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Штрафное время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«А»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/>
            </w:pPr>
            <w:r>
              <w:rPr/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Тайм-аут «Б»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80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«А»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7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13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/>
              <w:t>Мед.работник</w:t>
            </w:r>
          </w:p>
        </w:tc>
        <w:tc>
          <w:tcPr>
            <w:tcW w:w="119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«Б»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snapToGrid w:val="fals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>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7ln"/>
              <w:rPr>
                <w:sz w:val="16"/>
                <w:szCs w:val="16"/>
                <w:lang w:val="en-US"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65ln"/>
              <w:spacing w:lineRule="exact" w:line="140"/>
              <w:rPr/>
            </w:pPr>
            <w:r>
              <w:rPr/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65ln"/>
              <w:rPr/>
            </w:pPr>
            <w:r>
              <w:rPr/>
              <w:t>Судья времени игры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9cn"/>
              <w:snapToGrid w:val="false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Секретарь</w:t>
            </w:r>
          </w:p>
        </w:tc>
        <w:tc>
          <w:tcPr>
            <w:tcW w:w="224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8ln"/>
              <w:snapToGrid w:val="false"/>
              <w:rPr/>
            </w:pPr>
            <w:r>
              <w:rPr/>
            </w:r>
          </w:p>
        </w:tc>
      </w:tr>
      <w:tr>
        <w:trPr>
          <w:trHeight w:val="227" w:hRule="exact"/>
          <w:cantSplit w:val="true"/>
        </w:trPr>
        <w:tc>
          <w:tcPr>
            <w:tcW w:w="3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000000"/>
              <w:left w:val="dashed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7ln"/>
              <w:rPr/>
            </w:pPr>
            <w:r>
              <w:rPr/>
              <w:t>‌</w:t>
            </w:r>
            <w:r>
              <w:rPr/>
              <w:t>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5ln"/>
              <w:rPr/>
            </w:pPr>
            <w:r>
              <w:rPr/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2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56" w:type="dxa"/>
            </w:tcMar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</w:tbl>
    <w:p>
      <w:pPr>
        <w:pStyle w:val="2ln"/>
        <w:rPr/>
      </w:pPr>
      <w:r>
        <w:rPr/>
      </w:r>
    </w:p>
    <w:tbl>
      <w:tblPr>
        <w:tblW w:w="10796" w:type="dxa"/>
        <w:jc w:val="left"/>
        <w:tblInd w:w="-71" w:type="dxa"/>
        <w:tblBorders>
          <w:top w:val="single" w:sz="12" w:space="0" w:color="000000"/>
          <w:left w:val="single" w:sz="12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56" w:type="dxa"/>
          <w:bottom w:w="0" w:type="dxa"/>
          <w:right w:w="56" w:type="dxa"/>
        </w:tblCellMar>
      </w:tblPr>
      <w:tblGrid>
        <w:gridCol w:w="1247"/>
        <w:gridCol w:w="2551"/>
        <w:gridCol w:w="1411"/>
        <w:gridCol w:w="2700"/>
        <w:gridCol w:w="1694"/>
        <w:gridCol w:w="1193"/>
      </w:tblGrid>
      <w:tr>
        <w:trPr>
          <w:trHeight w:val="284" w:hRule="exact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Фуга В.</w:t>
            </w:r>
          </w:p>
        </w:tc>
        <w:tc>
          <w:tcPr>
            <w:tcW w:w="141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2887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1247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  <w:r>
              <w:rPr/>
              <w:t>Камшук Е.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/>
            </w:pPr>
            <w:r>
              <w:rPr/>
              <w:t>‌</w:t>
            </w:r>
          </w:p>
        </w:tc>
      </w:tr>
      <w:tr>
        <w:trPr>
          <w:trHeight w:val="284" w:hRule="exact"/>
        </w:trPr>
        <w:tc>
          <w:tcPr>
            <w:tcW w:w="379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>
                <w:i/>
                <w:i/>
              </w:rPr>
            </w:pPr>
            <w:r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8ln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9lb"/>
              <w:rPr/>
            </w:pPr>
            <w:r>
              <w:rPr/>
              <w:t>‌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7ln"/>
              <w:rPr/>
            </w:pPr>
            <w:r>
              <w:rPr/>
              <w:t>Замечания на обороте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8cn"/>
              <w:rPr/>
            </w:pPr>
            <w:r>
              <w:rPr/>
              <w:t xml:space="preserve">Да  </w:t>
            </w:r>
          </w:p>
        </w:tc>
      </w:tr>
    </w:tbl>
    <w:p>
      <w:pPr>
        <w:pStyle w:val="2ln"/>
        <w:rPr/>
      </w:pPr>
      <w:r>
        <w:rPr/>
      </w:r>
    </w:p>
    <w:sectPr>
      <w:type w:val="nextPage"/>
      <w:pgSz w:w="11906" w:h="16838"/>
      <w:pgMar w:left="680" w:right="680" w:header="0" w:top="340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Arial" w:cs="Arial"/>
      <w:color w:val="auto"/>
      <w:sz w:val="18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8cn">
    <w:name w:val="8cn"/>
    <w:qFormat/>
    <w:pPr>
      <w:widowControl/>
      <w:jc w:val="center"/>
    </w:pPr>
    <w:rPr>
      <w:rFonts w:ascii="Arial" w:hAnsi="Arial" w:eastAsia="Arial" w:cs="Arial"/>
      <w:color w:val="auto"/>
      <w:sz w:val="16"/>
      <w:szCs w:val="20"/>
      <w:lang w:val="ru-RU" w:bidi="ar-SA" w:eastAsia="zh-CN"/>
    </w:rPr>
  </w:style>
  <w:style w:type="paragraph" w:styleId="8ln">
    <w:name w:val="8ln"/>
    <w:basedOn w:val="8cn"/>
    <w:qFormat/>
    <w:pPr>
      <w:jc w:val="left"/>
    </w:pPr>
    <w:rPr/>
  </w:style>
  <w:style w:type="paragraph" w:styleId="8cb">
    <w:name w:val="8cb"/>
    <w:basedOn w:val="8cn"/>
    <w:qFormat/>
    <w:pPr/>
    <w:rPr>
      <w:b/>
    </w:rPr>
  </w:style>
  <w:style w:type="paragraph" w:styleId="8lb">
    <w:name w:val="8lb"/>
    <w:basedOn w:val="8cn"/>
    <w:qFormat/>
    <w:pPr>
      <w:jc w:val="left"/>
    </w:pPr>
    <w:rPr>
      <w:b/>
    </w:rPr>
  </w:style>
  <w:style w:type="paragraph" w:styleId="2cn">
    <w:name w:val="2cn"/>
    <w:basedOn w:val="8cn"/>
    <w:qFormat/>
    <w:pPr/>
    <w:rPr>
      <w:sz w:val="4"/>
    </w:rPr>
  </w:style>
  <w:style w:type="paragraph" w:styleId="2ln">
    <w:name w:val="2ln"/>
    <w:basedOn w:val="2cn"/>
    <w:qFormat/>
    <w:pPr>
      <w:jc w:val="left"/>
    </w:pPr>
    <w:rPr/>
  </w:style>
  <w:style w:type="paragraph" w:styleId="6cn">
    <w:name w:val="6cn"/>
    <w:basedOn w:val="8cn"/>
    <w:qFormat/>
    <w:pPr/>
    <w:rPr>
      <w:sz w:val="12"/>
    </w:rPr>
  </w:style>
  <w:style w:type="paragraph" w:styleId="6ln">
    <w:name w:val="6ln"/>
    <w:basedOn w:val="6cn"/>
    <w:qFormat/>
    <w:pPr>
      <w:jc w:val="left"/>
    </w:pPr>
    <w:rPr/>
  </w:style>
  <w:style w:type="paragraph" w:styleId="65cn">
    <w:name w:val="65cn"/>
    <w:basedOn w:val="8cn"/>
    <w:qFormat/>
    <w:pPr/>
    <w:rPr>
      <w:sz w:val="13"/>
    </w:rPr>
  </w:style>
  <w:style w:type="paragraph" w:styleId="65ln">
    <w:name w:val="65ln"/>
    <w:basedOn w:val="65cn"/>
    <w:qFormat/>
    <w:pPr>
      <w:jc w:val="left"/>
    </w:pPr>
    <w:rPr/>
  </w:style>
  <w:style w:type="paragraph" w:styleId="7cn">
    <w:name w:val="7cn"/>
    <w:basedOn w:val="8cn"/>
    <w:qFormat/>
    <w:pPr/>
    <w:rPr>
      <w:sz w:val="14"/>
    </w:rPr>
  </w:style>
  <w:style w:type="paragraph" w:styleId="7ln">
    <w:name w:val="7ln"/>
    <w:basedOn w:val="7cn"/>
    <w:qFormat/>
    <w:pPr>
      <w:jc w:val="left"/>
    </w:pPr>
    <w:rPr/>
  </w:style>
  <w:style w:type="paragraph" w:styleId="75cn">
    <w:name w:val="75cn"/>
    <w:basedOn w:val="8cn"/>
    <w:qFormat/>
    <w:pPr/>
    <w:rPr>
      <w:sz w:val="15"/>
    </w:rPr>
  </w:style>
  <w:style w:type="paragraph" w:styleId="75ln">
    <w:name w:val="75ln"/>
    <w:basedOn w:val="75cn"/>
    <w:qFormat/>
    <w:pPr>
      <w:jc w:val="left"/>
    </w:pPr>
    <w:rPr/>
  </w:style>
  <w:style w:type="paragraph" w:styleId="9cn">
    <w:name w:val="9cn"/>
    <w:basedOn w:val="8cn"/>
    <w:qFormat/>
    <w:pPr/>
    <w:rPr>
      <w:sz w:val="18"/>
    </w:rPr>
  </w:style>
  <w:style w:type="paragraph" w:styleId="9ln">
    <w:name w:val="9ln"/>
    <w:basedOn w:val="9cn"/>
    <w:qFormat/>
    <w:pPr>
      <w:jc w:val="left"/>
    </w:pPr>
    <w:rPr/>
  </w:style>
  <w:style w:type="paragraph" w:styleId="9cb">
    <w:name w:val="9cb"/>
    <w:basedOn w:val="9cn"/>
    <w:qFormat/>
    <w:pPr/>
    <w:rPr>
      <w:b/>
    </w:rPr>
  </w:style>
  <w:style w:type="paragraph" w:styleId="9lb">
    <w:name w:val="9lb"/>
    <w:basedOn w:val="9cn"/>
    <w:qFormat/>
    <w:pPr>
      <w:jc w:val="left"/>
    </w:pPr>
    <w:rPr>
      <w:b/>
    </w:rPr>
  </w:style>
  <w:style w:type="paragraph" w:styleId="10cn">
    <w:name w:val="10cn"/>
    <w:basedOn w:val="8cn"/>
    <w:qFormat/>
    <w:pPr/>
    <w:rPr>
      <w:sz w:val="20"/>
    </w:rPr>
  </w:style>
  <w:style w:type="paragraph" w:styleId="10ln">
    <w:name w:val="10ln"/>
    <w:basedOn w:val="10cn"/>
    <w:qFormat/>
    <w:pPr>
      <w:jc w:val="left"/>
    </w:pPr>
    <w:rPr/>
  </w:style>
  <w:style w:type="paragraph" w:styleId="10cb">
    <w:name w:val="10cb"/>
    <w:basedOn w:val="10cn"/>
    <w:qFormat/>
    <w:pPr/>
    <w:rPr>
      <w:b/>
    </w:rPr>
  </w:style>
  <w:style w:type="paragraph" w:styleId="10lb">
    <w:name w:val="10lb"/>
    <w:basedOn w:val="10cn"/>
    <w:qFormat/>
    <w:pPr>
      <w:jc w:val="left"/>
    </w:pPr>
    <w:rPr>
      <w:b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2021-05-04T00:11:00Z</dcterms:created>
  <dc:creator>aa</dc:creator>
  <dc:description/>
  <cp:keywords/>
  <dc:language>en-US</dc:language>
  <cp:lastModifiedBy>Notnik_kg</cp:lastModifiedBy>
  <cp:lastPrinted>2014-09-30T00:05:00Z</cp:lastPrinted>
  <dcterms:modified xsi:type="dcterms:W3CDTF">2021-05-13T12:54:00Z</dcterms:modified>
  <cp:revision>7</cp:revision>
  <dc:subject/>
  <dc:title>:</dc:title>
</cp:coreProperties>
</file>