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8062"/>
        <w:gridCol w:w="1372"/>
        <w:gridCol w:w="20"/>
      </w:tblGrid>
      <w:tr>
        <w:trPr>
          <w:trHeight w:val="280" w:hRule="atLeast"/>
        </w:trPr>
        <w:tc>
          <w:tcPr>
            <w:tcW w:w="1332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062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rFonts w:cs="Arial Black"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547" w:hRule="atLeast"/>
        </w:trPr>
        <w:tc>
          <w:tcPr>
            <w:tcW w:w="1332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062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2007</w:t>
            </w:r>
          </w:p>
        </w:tc>
      </w:tr>
    </w:tbl>
    <w:p>
      <w:pPr>
        <w:pStyle w:val="2ln"/>
        <w:rPr/>
      </w:pPr>
      <w:r>
        <w:rPr/>
        <w:t>1</w:t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jc w:val="center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</w:rPr>
              <w:t>«Кубок Открытие»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jc w:val="center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b w:val="false"/>
                <w:b w:val="false"/>
                <w:szCs w:val="18"/>
              </w:rPr>
            </w:pPr>
            <w:r>
              <w:rPr>
                <w:b w:val="false"/>
                <w:szCs w:val="18"/>
              </w:rPr>
              <w:t>15.05.2021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jc w:val="center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snapToGrid w:val="false"/>
              <w:rPr>
                <w:b w:val="false"/>
                <w:b w:val="false"/>
                <w:szCs w:val="18"/>
              </w:rPr>
            </w:pPr>
            <w:r>
              <w:rPr>
                <w:b w:val="false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jc w:val="center"/>
              <w:rPr/>
            </w:pPr>
            <w:r>
              <w:rPr/>
              <w:t>Место проведения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г.Боровичи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jc w:val="center"/>
              <w:rPr/>
            </w:pPr>
            <w:r>
              <w:rPr/>
              <w:t>Арена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«Металлург»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jc w:val="center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b w:val="false"/>
                <w:b w:val="false"/>
                <w:szCs w:val="18"/>
              </w:rPr>
            </w:pPr>
            <w:r>
              <w:rPr>
                <w:b w:val="false"/>
                <w:szCs w:val="18"/>
              </w:rPr>
              <w:t>09:00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jc w:val="center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33"/>
      </w:tblGrid>
      <w:tr>
        <w:trPr>
          <w:trHeight w:val="227" w:hRule="exact"/>
        </w:trPr>
        <w:tc>
          <w:tcPr>
            <w:tcW w:w="515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</w:t>
            </w:r>
            <w:r>
              <w:rPr>
                <w:lang w:val="en-US"/>
              </w:rPr>
              <w:t>A</w:t>
            </w:r>
            <w:r>
              <w:rPr/>
              <w:t xml:space="preserve">» «Торнадо»     </w:t>
            </w:r>
          </w:p>
        </w:tc>
        <w:tc>
          <w:tcPr>
            <w:tcW w:w="226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3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1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Пеньков Дмитрий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В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02</w:t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jc w:val="left"/>
              <w:rPr/>
            </w:pPr>
            <w:r>
              <w:rPr/>
              <w:t>20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04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04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1734</w:t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34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31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Пыхов Илья*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В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06</w:t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23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79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22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18</w:t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7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Романов Артём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31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jc w:val="left"/>
              <w:rPr/>
            </w:pPr>
            <w:r>
              <w:rPr/>
              <w:t xml:space="preserve"> </w:t>
            </w:r>
            <w:r>
              <w:rPr/>
              <w:t>98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98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17</w:t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18</w:t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8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Феоктистов Тимофей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22</w:t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41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78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17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27</w:t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8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</w:rPr>
            </w:pPr>
            <w:r>
              <w:rPr>
                <w:sz w:val="18"/>
              </w:rPr>
              <w:t>АТ-В-ГОЛ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27</w:t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23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28</w:t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13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Бураков Иван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28</w:t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27</w:t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23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8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27</w:t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23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37</w:t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23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16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Сайганов Павел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29</w:t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32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79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19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17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Князев Павел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31</w:t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25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86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25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Микрюков Иван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32</w:t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19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78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7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55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55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Чорнобрывый Даниил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40</w:t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36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92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25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72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Суетин Кирилл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78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Абросенко Илья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79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Пауков Егор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86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Маничкин Кирилл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88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Григоренко Антон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92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Куцуляк Фёдор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98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Беликов Сергей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99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10ln"/>
              <w:rPr/>
            </w:pPr>
            <w:r>
              <w:rPr/>
              <w:t>Ходыкин Макар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</w:trPr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Князев Георгий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24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33"/>
      </w:tblGrid>
      <w:tr>
        <w:trPr>
          <w:trHeight w:val="227" w:hRule="exact"/>
        </w:trPr>
        <w:tc>
          <w:tcPr>
            <w:tcW w:w="515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 xml:space="preserve">«Б» «Арсенал»     </w:t>
            </w:r>
          </w:p>
        </w:tc>
        <w:tc>
          <w:tcPr>
            <w:tcW w:w="226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36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72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Кашка Артём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В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jc w:val="left"/>
              <w:rPr/>
            </w:pPr>
            <w:r>
              <w:rPr/>
              <w:t xml:space="preserve">  </w:t>
            </w:r>
            <w:r>
              <w:rPr/>
              <w:t>7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14</w:t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15</w:t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42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2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Литвенко Иван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15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19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17</w:t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18</w:t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45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3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 xml:space="preserve">Гунько Алексей  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41</w:t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08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22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1,5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41</w:t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08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42</w:t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/>
            </w:pPr>
            <w:r>
              <w:rPr/>
              <w:t>38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5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Тиханов Никита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7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Якушевич Даниил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8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Смирнов Данил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10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Керро Дмитрий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11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Синильников Кирилл*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12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Блинов Илья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13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Коротков Савелий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19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Титарчук Вячеслав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22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Сафронов Андрей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25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Мальцев Михаил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55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>Герасимов Георгий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rPr/>
            </w:pPr>
            <w:r>
              <w:rPr/>
              <w:t>77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>
                <w:szCs w:val="18"/>
              </w:rPr>
            </w:pPr>
            <w:r>
              <w:rPr/>
              <w:t>Степанов Степан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jc w:val="center"/>
              <w:rPr/>
            </w:pPr>
            <w:r>
              <w:rPr/>
              <w:t>З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rPr/>
            </w:pPr>
            <w:r>
              <w:rPr/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28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333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</w:trPr>
        <w:tc>
          <w:tcPr>
            <w:tcW w:w="1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Цветов Никита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Якушевич Роман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jc w:val="center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</w:tr>
      <w:tr>
        <w:trPr>
          <w:trHeight w:val="227" w:hRule="exact"/>
          <w:cantSplit w:val="true"/>
        </w:trPr>
        <w:tc>
          <w:tcPr>
            <w:tcW w:w="4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jc w:val="center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>
        <w:trPr>
          <w:trHeight w:val="227" w:hRule="exact"/>
          <w:cantSplit w:val="true"/>
        </w:trPr>
        <w:tc>
          <w:tcPr>
            <w:tcW w:w="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19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jc w:val="center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4,5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jc w:val="center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jc w:val="center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jc w:val="center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snapToGrid w:val="false"/>
              <w:jc w:val="center"/>
              <w:rPr>
                <w:szCs w:val="16"/>
              </w:rPr>
            </w:pPr>
            <w:r>
              <w:rPr>
                <w:szCs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4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jc w:val="center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Верещагин Иван</w:t>
            </w:r>
          </w:p>
        </w:tc>
      </w:tr>
      <w:tr>
        <w:trPr>
          <w:trHeight w:val="227" w:hRule="exact"/>
          <w:cantSplit w:val="true"/>
        </w:trPr>
        <w:tc>
          <w:tcPr>
            <w:tcW w:w="4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jc w:val="center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3609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/>
            </w:pPr>
            <w:r>
              <w:rPr>
                <w:i/>
              </w:rPr>
              <w:t>Подпись</w:t>
            </w:r>
          </w:p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502"/>
        <w:gridCol w:w="1892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jc w:val="center"/>
              <w:rPr>
                <w:b w:val="false"/>
                <w:b w:val="false"/>
                <w:szCs w:val="18"/>
              </w:rPr>
            </w:pPr>
            <w:r>
              <w:rPr>
                <w:b w:val="false"/>
                <w:szCs w:val="18"/>
              </w:rPr>
              <w:t>Протопопов Артём</w:t>
            </w:r>
          </w:p>
        </w:tc>
        <w:tc>
          <w:tcPr>
            <w:tcW w:w="141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snapToGrid w:val="false"/>
              <w:jc w:val="center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30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snapToGrid w:val="false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jc w:val="center"/>
              <w:rPr>
                <w:b w:val="false"/>
                <w:b w:val="false"/>
                <w:szCs w:val="18"/>
              </w:rPr>
            </w:pPr>
            <w:r>
              <w:rPr>
                <w:b w:val="false"/>
                <w:szCs w:val="18"/>
              </w:rPr>
              <w:t>Сазонов Юрий</w:t>
            </w:r>
          </w:p>
        </w:tc>
        <w:tc>
          <w:tcPr>
            <w:tcW w:w="1411" w:type="dxa"/>
            <w:vMerge w:val="continue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snapToGrid w:val="false"/>
              <w:rPr>
                <w:b w:val="false"/>
                <w:b w:val="false"/>
                <w:szCs w:val="18"/>
              </w:rPr>
            </w:pPr>
            <w:r>
              <w:rPr>
                <w:b w:val="false"/>
                <w:szCs w:val="18"/>
              </w:rPr>
            </w:r>
          </w:p>
        </w:tc>
        <w:tc>
          <w:tcPr>
            <w:tcW w:w="25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snapToGrid w:val="false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snapToGrid w:val="false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Инспектор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Нет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 Black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paragraph" w:styleId="Heading5">
    <w:name w:val="Heading 5"/>
    <w:basedOn w:val="Normal"/>
    <w:next w:val="TextBody"/>
    <w:qFormat/>
    <w:pPr>
      <w:numPr>
        <w:ilvl w:val="4"/>
        <w:numId w:val="1"/>
      </w:numPr>
      <w:spacing w:before="280" w:after="280"/>
      <w:outlineLvl w:val="4"/>
    </w:pPr>
    <w:rPr>
      <w:rFonts w:ascii="Times New Roman" w:hAnsi="Times New Roman" w:eastAsia="Times New Roman" w:cs="Times New Roman"/>
      <w:b/>
      <w:bCs/>
      <w:sz w:val="20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5">
    <w:name w:val="Заголовок 5 Знак"/>
    <w:qFormat/>
    <w:rPr>
      <w:rFonts w:ascii="Times New Roman" w:hAnsi="Times New Roman" w:eastAsia="Times New Roman" w:cs="Times New Roman"/>
      <w:b/>
      <w:bCs/>
    </w:rPr>
  </w:style>
  <w:style w:type="character" w:styleId="InternetLink">
    <w:name w:val="Internet Link"/>
    <w:rPr>
      <w:color w:val="0000FF"/>
      <w:u w:val="single"/>
    </w:rPr>
  </w:style>
  <w:style w:type="character" w:styleId="Style15">
    <w:name w:val="Верхний колонтитул Знак"/>
    <w:qFormat/>
    <w:rPr>
      <w:rFonts w:ascii="Times New Roman" w:hAnsi="Times New Roman" w:cs="Times New Roman"/>
      <w:sz w:val="26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2020-11-14T10:08:00Z</dcterms:created>
  <dc:creator>aa</dc:creator>
  <dc:description/>
  <cp:keywords/>
  <dc:language>en-US</dc:language>
  <cp:lastModifiedBy>Пользователь</cp:lastModifiedBy>
  <cp:lastPrinted>2020-11-20T13:31:00Z</cp:lastPrinted>
  <dcterms:modified xsi:type="dcterms:W3CDTF">2021-05-15T09:17:00Z</dcterms:modified>
  <cp:revision>177</cp:revision>
  <dc:subject/>
  <dc:title>:</dc:title>
</cp:coreProperties>
</file>