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jc w:val="left"/>
        <w:rPr/>
      </w:pPr>
      <w:r>
        <w:rPr/>
      </w:r>
    </w:p>
    <w:p>
      <w:pPr>
        <w:pStyle w:val="2"/>
        <w:bidi w:val="0"/>
        <w:ind w:left="1416" w:firstLine="708"/>
        <w:jc w:val="left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4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43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0"/>
            <w:tcBorders>
              <w:bottom w:val="single" w:sz="12" w:space="0" w:color="000000"/>
            </w:tcBorders>
          </w:tcPr>
          <w:p>
            <w:pPr>
              <w:pStyle w:val="2"/>
              <w:bidi w:val="0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ind w:right="-10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right="-132" w:hanging="0"/>
              <w:jc w:val="left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Предсезонный турнир по хоккею среди юношей 2010 г.р.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left="-97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14.08.2020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right="-108" w:hanging="0"/>
              <w:jc w:val="left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97" w:right="-108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108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«Б. Медведи 2» г. Москва</w:t>
            </w:r>
          </w:p>
        </w:tc>
        <w:tc>
          <w:tcPr>
            <w:tcW w:w="342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2"/>
              <w:tabs>
                <w:tab w:val="clear" w:pos="708"/>
                <w:tab w:val="left" w:pos="982" w:leader="none"/>
              </w:tabs>
              <w:bidi w:val="0"/>
              <w:jc w:val="left"/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"/>
              <w:bidi w:val="0"/>
              <w:ind w:left="-101" w:right="-364" w:hanging="0"/>
              <w:jc w:val="left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265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Гордей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Беленьков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Елисей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Зутиков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Сташенков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Семён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Соларев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Александр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Нащёкин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Чепегин Олег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Головенкин Матвей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Владимир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Котельников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Растащенов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Григоренко Алексей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Лесовой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Кочетков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Солдатов В. Н.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«Центр 1» г. Москва</w:t>
            </w:r>
          </w:p>
        </w:tc>
        <w:tc>
          <w:tcPr>
            <w:tcW w:w="34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Хрюкин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Быканин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Юрий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Фатахов Эльмир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Ячменев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Карагазян Давид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Ощепков Тимофей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Марк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Трифонов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 Теймур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Данчеев Александр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Антонюк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Шальнов С. Ю.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bidi w:val="0"/>
        <w:jc w:val="left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29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1559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ind w:right="-57" w:hanging="0"/>
              <w:jc w:val="left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3"/>
            <w:tcBorders>
              <w:top w:val="single" w:sz="12" w:space="0" w:color="000000"/>
            </w:tcBorders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637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iCs/>
                <w:sz w:val="20"/>
                <w:szCs w:val="15"/>
                <w:lang w:val="en-US"/>
              </w:rPr>
            </w:pPr>
            <w:r>
              <w:rPr>
                <w:iCs/>
                <w:sz w:val="20"/>
                <w:szCs w:val="15"/>
                <w:lang w:val="en-US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before="0" w:after="200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7420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rmal"/>
              <w:spacing w:before="0" w:after="200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napToGrid w:val="false"/>
              <w:spacing w:before="0" w:after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 inset="0in,0in,0in,0in">
                        <w:txbxContent>
                          <w:tbl>
                            <w:tblPr>
                              <w:tblW w:w="3090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bidi w:val="0"/>
        <w:jc w:val="left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 inset="0in,0in,0in,0in">
                  <w:txbxContent>
                    <w:tbl>
                      <w:tblPr>
                        <w:tblW w:w="4815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23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bidi w:val="0"/>
        <w:jc w:val="left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auto"/>
    <w:pitch w:val="variable"/>
  </w:font>
  <w:font w:name="Cambria">
    <w:charset w:val="00"/>
    <w:family w:val="auto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Средняя сетка 2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2019-11-24T10:56:00Z</dcterms:created>
  <dc:creator>Бусыгина</dc:creator>
  <dc:description/>
  <cp:keywords/>
  <dc:language>en-US</dc:language>
  <cp:lastModifiedBy>Пользователь Microsoft Office</cp:lastModifiedBy>
  <cp:lastPrinted>2020-08-14T10:52:00Z</cp:lastPrinted>
  <dcterms:modified xsi:type="dcterms:W3CDTF">2020-08-14T14:40:00Z</dcterms:modified>
  <cp:revision>26</cp:revision>
  <dc:subject/>
  <dc:title/>
</cp:coreProperties>
</file>