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37" w:rsidRPr="00340377" w:rsidRDefault="00340377" w:rsidP="00340377">
      <w:pPr>
        <w:pStyle w:val="a3"/>
        <w:rPr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91705" cy="10187940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1018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631" w:rsidRDefault="00CC1937" w:rsidP="00663657">
      <w:pPr>
        <w:jc w:val="center"/>
        <w:rPr>
          <w:b/>
          <w:bCs/>
        </w:rPr>
      </w:pPr>
      <w:r w:rsidRPr="00266D30">
        <w:rPr>
          <w:b/>
          <w:bCs/>
        </w:rPr>
        <w:lastRenderedPageBreak/>
        <w:t>СОДЕРЖА</w:t>
      </w:r>
      <w:r w:rsidR="00A76631" w:rsidRPr="00266D30">
        <w:rPr>
          <w:b/>
          <w:bCs/>
        </w:rPr>
        <w:t>НИЕ</w:t>
      </w:r>
    </w:p>
    <w:p w:rsidR="00794B20" w:rsidRDefault="00794B20" w:rsidP="00663657">
      <w:pPr>
        <w:jc w:val="center"/>
        <w:rPr>
          <w:b/>
          <w:bCs/>
        </w:rPr>
      </w:pPr>
    </w:p>
    <w:p w:rsidR="00794B20" w:rsidRPr="009B3261" w:rsidRDefault="004F1C4F" w:rsidP="00794B20">
      <w:pPr>
        <w:rPr>
          <w:bCs/>
        </w:rPr>
      </w:pPr>
      <w:r>
        <w:rPr>
          <w:b/>
          <w:bCs/>
        </w:rPr>
        <w:tab/>
      </w:r>
      <w:r w:rsidR="00794B20" w:rsidRPr="009B3261">
        <w:rPr>
          <w:bCs/>
        </w:rPr>
        <w:t>Введение…</w:t>
      </w:r>
      <w:r w:rsidR="009B3261">
        <w:rPr>
          <w:bCs/>
        </w:rPr>
        <w:t>...</w:t>
      </w:r>
      <w:r w:rsidR="00794B20" w:rsidRPr="009B3261">
        <w:rPr>
          <w:bCs/>
        </w:rPr>
        <w:t>……………………………………………………………………</w:t>
      </w:r>
      <w:r w:rsidRPr="009B3261">
        <w:rPr>
          <w:bCs/>
        </w:rPr>
        <w:t>….</w:t>
      </w:r>
      <w:r w:rsidR="00794B20" w:rsidRPr="009B3261">
        <w:rPr>
          <w:bCs/>
        </w:rPr>
        <w:t>…… 3</w:t>
      </w: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Цели и задачи проведения сор</w:t>
      </w:r>
      <w:r w:rsidR="00AF42E1">
        <w:rPr>
          <w:bCs/>
        </w:rPr>
        <w:t>евнований …………………………………………..   5</w:t>
      </w:r>
    </w:p>
    <w:p w:rsidR="00A76631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Руководство проведением соревнований …………………………………………..</w:t>
      </w:r>
      <w:r w:rsidR="00AF42E1">
        <w:rPr>
          <w:bCs/>
        </w:rPr>
        <w:t xml:space="preserve">   5</w:t>
      </w:r>
    </w:p>
    <w:p w:rsidR="00AF42E1" w:rsidRPr="003F729A" w:rsidRDefault="00AF42E1" w:rsidP="007624CD">
      <w:pPr>
        <w:numPr>
          <w:ilvl w:val="0"/>
          <w:numId w:val="8"/>
        </w:numPr>
        <w:spacing w:line="480" w:lineRule="auto"/>
        <w:rPr>
          <w:bCs/>
        </w:rPr>
      </w:pPr>
      <w:r w:rsidRPr="003F729A">
        <w:rPr>
          <w:bCs/>
        </w:rPr>
        <w:t>Обеспечение безопасности…………………………………………………………..    6</w:t>
      </w: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С</w:t>
      </w:r>
      <w:r w:rsidR="004F1C4F">
        <w:rPr>
          <w:bCs/>
        </w:rPr>
        <w:t>остав участников соревнований ……</w:t>
      </w:r>
      <w:r w:rsidRPr="00266D30">
        <w:rPr>
          <w:bCs/>
        </w:rPr>
        <w:t>……………………………………………</w:t>
      </w:r>
      <w:r w:rsidR="003F729A">
        <w:rPr>
          <w:bCs/>
        </w:rPr>
        <w:t>...   6</w:t>
      </w: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Система проведения соревнований ………………………………………………….</w:t>
      </w:r>
      <w:r w:rsidR="00DD07D7">
        <w:rPr>
          <w:bCs/>
        </w:rPr>
        <w:t>..8</w:t>
      </w: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Условия и сроки проведения соревнований ………………………………………</w:t>
      </w:r>
      <w:r w:rsidR="00DD07D7">
        <w:rPr>
          <w:bCs/>
        </w:rPr>
        <w:t>…10</w:t>
      </w: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Порядок оформления документации соревнований ………………………………</w:t>
      </w:r>
      <w:r w:rsidR="00DD07D7">
        <w:rPr>
          <w:bCs/>
        </w:rPr>
        <w:t>…12</w:t>
      </w:r>
    </w:p>
    <w:p w:rsidR="00A76631" w:rsidRPr="00266D30" w:rsidRDefault="00A76631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Судейство соревнований …………………………………………………………….</w:t>
      </w:r>
      <w:r w:rsidR="00B22F75">
        <w:rPr>
          <w:bCs/>
        </w:rPr>
        <w:t>.  1</w:t>
      </w:r>
      <w:r w:rsidR="00DD07D7">
        <w:rPr>
          <w:bCs/>
        </w:rPr>
        <w:t>4</w:t>
      </w:r>
    </w:p>
    <w:p w:rsidR="00232D07" w:rsidRPr="0049314C" w:rsidRDefault="00297EBC" w:rsidP="0049314C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 xml:space="preserve">Обязанности и ответственность руководителей хоккейных клубов, школ, тренеров и </w:t>
      </w:r>
      <w:r w:rsidR="0049314C">
        <w:rPr>
          <w:bCs/>
        </w:rPr>
        <w:t>хоккеистов ……………………………………………………....</w:t>
      </w:r>
      <w:r w:rsidR="00383279">
        <w:rPr>
          <w:bCs/>
        </w:rPr>
        <w:t>………</w:t>
      </w:r>
      <w:r w:rsidRPr="00266D30">
        <w:rPr>
          <w:bCs/>
        </w:rPr>
        <w:t>…………..</w:t>
      </w:r>
      <w:r w:rsidR="00B22F75">
        <w:rPr>
          <w:bCs/>
        </w:rPr>
        <w:t xml:space="preserve"> 1</w:t>
      </w:r>
      <w:r w:rsidR="00DD07D7">
        <w:rPr>
          <w:bCs/>
        </w:rPr>
        <w:t>6</w:t>
      </w:r>
    </w:p>
    <w:p w:rsidR="00297EBC" w:rsidRDefault="00297EBC" w:rsidP="007624CD">
      <w:pPr>
        <w:numPr>
          <w:ilvl w:val="0"/>
          <w:numId w:val="8"/>
        </w:numPr>
        <w:spacing w:line="480" w:lineRule="auto"/>
        <w:rPr>
          <w:bCs/>
        </w:rPr>
      </w:pPr>
      <w:r w:rsidRPr="0049314C">
        <w:rPr>
          <w:bCs/>
        </w:rPr>
        <w:t>Места проведения соревно</w:t>
      </w:r>
      <w:r w:rsidR="0049314C">
        <w:rPr>
          <w:bCs/>
        </w:rPr>
        <w:t>ваний ………………………</w:t>
      </w:r>
      <w:r w:rsidR="009B3261">
        <w:rPr>
          <w:bCs/>
        </w:rPr>
        <w:t>.</w:t>
      </w:r>
      <w:r w:rsidR="0049314C">
        <w:rPr>
          <w:bCs/>
        </w:rPr>
        <w:t xml:space="preserve">…………………………… </w:t>
      </w:r>
      <w:r w:rsidR="00CC1937" w:rsidRPr="0049314C">
        <w:rPr>
          <w:bCs/>
        </w:rPr>
        <w:t>1</w:t>
      </w:r>
      <w:r w:rsidR="00DD07D7">
        <w:rPr>
          <w:bCs/>
        </w:rPr>
        <w:t>8</w:t>
      </w:r>
    </w:p>
    <w:p w:rsidR="0049314C" w:rsidRPr="00266D30" w:rsidRDefault="0049314C" w:rsidP="007624CD">
      <w:pPr>
        <w:numPr>
          <w:ilvl w:val="0"/>
          <w:numId w:val="8"/>
        </w:numPr>
        <w:spacing w:line="480" w:lineRule="auto"/>
        <w:rPr>
          <w:bCs/>
        </w:rPr>
      </w:pPr>
      <w:r>
        <w:rPr>
          <w:bCs/>
        </w:rPr>
        <w:t>Медицинское обеспечение соревнований…………………</w:t>
      </w:r>
      <w:r w:rsidR="009B3261">
        <w:rPr>
          <w:bCs/>
        </w:rPr>
        <w:t>.</w:t>
      </w:r>
      <w:r w:rsidR="00DD07D7">
        <w:rPr>
          <w:bCs/>
        </w:rPr>
        <w:t>……………………….. 19</w:t>
      </w:r>
    </w:p>
    <w:p w:rsidR="00297EBC" w:rsidRPr="00266D30" w:rsidRDefault="00297EBC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Порядок подачи и рассмот</w:t>
      </w:r>
      <w:r w:rsidR="00CC1937" w:rsidRPr="00266D30">
        <w:rPr>
          <w:bCs/>
        </w:rPr>
        <w:t>рения протестов ………………………</w:t>
      </w:r>
      <w:r w:rsidR="009B3261">
        <w:rPr>
          <w:bCs/>
        </w:rPr>
        <w:t>.</w:t>
      </w:r>
      <w:r w:rsidR="00DD07D7">
        <w:rPr>
          <w:bCs/>
        </w:rPr>
        <w:t>……………….  .21</w:t>
      </w:r>
    </w:p>
    <w:p w:rsidR="00297EBC" w:rsidRPr="00266D30" w:rsidRDefault="00297EBC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Определение результатов</w:t>
      </w:r>
      <w:r w:rsidR="00CC1937" w:rsidRPr="00266D30">
        <w:rPr>
          <w:bCs/>
        </w:rPr>
        <w:t xml:space="preserve"> со</w:t>
      </w:r>
      <w:r w:rsidR="00DD07D7">
        <w:rPr>
          <w:bCs/>
        </w:rPr>
        <w:t>ревнований ……………………………………………  21</w:t>
      </w:r>
    </w:p>
    <w:p w:rsidR="00297EBC" w:rsidRPr="00266D30" w:rsidRDefault="00297EBC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 xml:space="preserve">Финансовые </w:t>
      </w:r>
      <w:r w:rsidR="00CC1937" w:rsidRPr="00266D30">
        <w:rPr>
          <w:bCs/>
        </w:rPr>
        <w:t xml:space="preserve">условия </w:t>
      </w:r>
      <w:r w:rsidRPr="00266D30">
        <w:rPr>
          <w:bCs/>
        </w:rPr>
        <w:t xml:space="preserve"> ………………………………</w:t>
      </w:r>
      <w:r w:rsidR="00DD07D7">
        <w:rPr>
          <w:bCs/>
        </w:rPr>
        <w:t>…………………………………  24</w:t>
      </w:r>
    </w:p>
    <w:p w:rsidR="00297EBC" w:rsidRDefault="00297EBC" w:rsidP="007624CD">
      <w:pPr>
        <w:numPr>
          <w:ilvl w:val="0"/>
          <w:numId w:val="8"/>
        </w:numPr>
        <w:spacing w:line="480" w:lineRule="auto"/>
        <w:rPr>
          <w:bCs/>
        </w:rPr>
      </w:pPr>
      <w:r w:rsidRPr="00266D30">
        <w:rPr>
          <w:bCs/>
        </w:rPr>
        <w:t>Финальные соревнования П</w:t>
      </w:r>
      <w:r w:rsidR="00CC1937" w:rsidRPr="00266D30">
        <w:rPr>
          <w:bCs/>
        </w:rPr>
        <w:t>ерве</w:t>
      </w:r>
      <w:r w:rsidR="00B70060">
        <w:rPr>
          <w:bCs/>
        </w:rPr>
        <w:t>нства России ………………</w:t>
      </w:r>
      <w:r w:rsidR="0049314C">
        <w:rPr>
          <w:bCs/>
        </w:rPr>
        <w:t>.</w:t>
      </w:r>
      <w:r w:rsidR="00B70060">
        <w:rPr>
          <w:bCs/>
        </w:rPr>
        <w:t xml:space="preserve">……………………..  </w:t>
      </w:r>
      <w:r w:rsidR="00DD07D7">
        <w:rPr>
          <w:bCs/>
        </w:rPr>
        <w:t>24</w:t>
      </w:r>
    </w:p>
    <w:p w:rsidR="006A7AB8" w:rsidRDefault="006A7AB8" w:rsidP="007624CD">
      <w:pPr>
        <w:spacing w:line="480" w:lineRule="auto"/>
        <w:ind w:left="720"/>
        <w:rPr>
          <w:bCs/>
        </w:rPr>
      </w:pPr>
    </w:p>
    <w:p w:rsidR="006A7AB8" w:rsidRDefault="006A7AB8" w:rsidP="007624CD">
      <w:pPr>
        <w:spacing w:line="480" w:lineRule="auto"/>
        <w:ind w:left="720"/>
        <w:rPr>
          <w:bCs/>
        </w:rPr>
      </w:pPr>
      <w:r>
        <w:rPr>
          <w:bCs/>
        </w:rPr>
        <w:t>Приложение № 1 «Порядок опреде</w:t>
      </w:r>
      <w:r w:rsidR="00197A66">
        <w:rPr>
          <w:bCs/>
        </w:rPr>
        <w:t>л</w:t>
      </w:r>
      <w:r w:rsidR="0049314C">
        <w:rPr>
          <w:bCs/>
        </w:rPr>
        <w:t>ения наказаний» ……………</w:t>
      </w:r>
      <w:r w:rsidR="009B3261">
        <w:rPr>
          <w:bCs/>
        </w:rPr>
        <w:t>.</w:t>
      </w:r>
      <w:r w:rsidR="00DD07D7">
        <w:rPr>
          <w:bCs/>
        </w:rPr>
        <w:t>……………….  25</w:t>
      </w:r>
    </w:p>
    <w:p w:rsidR="00E50248" w:rsidRPr="00266D30" w:rsidRDefault="00E50248" w:rsidP="007624CD">
      <w:pPr>
        <w:spacing w:line="480" w:lineRule="auto"/>
        <w:ind w:left="720"/>
        <w:rPr>
          <w:bCs/>
        </w:rPr>
      </w:pPr>
      <w:r>
        <w:rPr>
          <w:bCs/>
        </w:rPr>
        <w:t>Приложение № 2 «Акт готовности ме</w:t>
      </w:r>
      <w:r w:rsidR="00DD07D7">
        <w:rPr>
          <w:bCs/>
        </w:rPr>
        <w:t>дицинской службы»………………………....28</w:t>
      </w:r>
    </w:p>
    <w:p w:rsidR="00297EBC" w:rsidRPr="00266D30" w:rsidRDefault="00297EBC" w:rsidP="007624CD">
      <w:pPr>
        <w:spacing w:line="480" w:lineRule="auto"/>
        <w:ind w:left="720"/>
        <w:rPr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A76631" w:rsidRPr="00266D30" w:rsidRDefault="00A76631" w:rsidP="007624CD">
      <w:pPr>
        <w:rPr>
          <w:b/>
          <w:bCs/>
        </w:rPr>
      </w:pPr>
    </w:p>
    <w:p w:rsidR="00383279" w:rsidRDefault="00383279" w:rsidP="00794B20">
      <w:pPr>
        <w:autoSpaceDE w:val="0"/>
        <w:autoSpaceDN w:val="0"/>
        <w:adjustRightInd w:val="0"/>
        <w:jc w:val="center"/>
        <w:rPr>
          <w:b/>
          <w:bCs/>
        </w:rPr>
      </w:pPr>
    </w:p>
    <w:p w:rsidR="00383279" w:rsidRDefault="00383279" w:rsidP="00794B20">
      <w:pPr>
        <w:autoSpaceDE w:val="0"/>
        <w:autoSpaceDN w:val="0"/>
        <w:adjustRightInd w:val="0"/>
        <w:jc w:val="center"/>
        <w:rPr>
          <w:b/>
          <w:bCs/>
        </w:rPr>
      </w:pPr>
    </w:p>
    <w:p w:rsidR="00794B20" w:rsidRPr="00E50248" w:rsidRDefault="00794B20" w:rsidP="00794B20">
      <w:pPr>
        <w:autoSpaceDE w:val="0"/>
        <w:autoSpaceDN w:val="0"/>
        <w:adjustRightInd w:val="0"/>
        <w:jc w:val="center"/>
        <w:rPr>
          <w:b/>
          <w:bCs/>
        </w:rPr>
      </w:pPr>
      <w:r w:rsidRPr="008F3D7A">
        <w:rPr>
          <w:b/>
          <w:bCs/>
        </w:rPr>
        <w:lastRenderedPageBreak/>
        <w:t>ВВЕДЕНИЕ.</w:t>
      </w:r>
    </w:p>
    <w:p w:rsidR="00794B20" w:rsidRPr="00E50248" w:rsidRDefault="00794B20" w:rsidP="00794B20">
      <w:pPr>
        <w:autoSpaceDE w:val="0"/>
        <w:autoSpaceDN w:val="0"/>
        <w:adjustRightInd w:val="0"/>
        <w:jc w:val="center"/>
        <w:rPr>
          <w:rFonts w:asciiTheme="minorHAnsi" w:hAnsiTheme="minorHAnsi" w:cs="Times New Roman,Bold"/>
          <w:b/>
          <w:bCs/>
        </w:rPr>
      </w:pPr>
    </w:p>
    <w:p w:rsidR="00794B20" w:rsidRPr="008F3D7A" w:rsidRDefault="00794B20" w:rsidP="00794B20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В соответствии с Федеральным законом от 29.04.1999 № 80-ФЗ «О</w:t>
      </w:r>
    </w:p>
    <w:p w:rsidR="00794B20" w:rsidRPr="008F3D7A" w:rsidRDefault="00794B20" w:rsidP="00794B2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физической культуре и спорте в Российской Федерации» Общероссийская</w:t>
      </w:r>
    </w:p>
    <w:p w:rsidR="00794B20" w:rsidRPr="008F3D7A" w:rsidRDefault="00794B20" w:rsidP="00794B2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общественная организация «Федерация хоккея России» является единственной</w:t>
      </w:r>
    </w:p>
    <w:p w:rsidR="00794B20" w:rsidRPr="008F3D7A" w:rsidRDefault="00794B20" w:rsidP="00794B2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организацией в Российской Федерации, уполномоченной федеральным органом исполнительной власти в области физической культуры и спорта,</w:t>
      </w:r>
      <w:r w:rsidR="001B5D18" w:rsidRPr="001B5D18">
        <w:rPr>
          <w:rFonts w:ascii="Times New Roman" w:hAnsi="Times New Roman"/>
          <w:sz w:val="24"/>
          <w:szCs w:val="24"/>
        </w:rPr>
        <w:t xml:space="preserve"> </w:t>
      </w:r>
      <w:r w:rsidRPr="008F3D7A">
        <w:rPr>
          <w:rFonts w:ascii="Times New Roman" w:hAnsi="Times New Roman"/>
          <w:sz w:val="24"/>
          <w:szCs w:val="24"/>
        </w:rPr>
        <w:t>Олимпийским комитетом России, Международной федерацией хоккея на льду проводить Чемпионаты, первенства, розыгрыши кубков и другие официальные соревнования Российской Федерации и международные соревнования по хоккею, организовывать мероприятия по подготовке к участию в международных соревнованиях по хоккею и участию в них сборных команд Российской Федерации.</w:t>
      </w:r>
    </w:p>
    <w:p w:rsidR="00794B20" w:rsidRPr="008F3D7A" w:rsidRDefault="00794B20" w:rsidP="00794B20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В соответствии с вышеуказанными полномочиями Общероссийская</w:t>
      </w:r>
    </w:p>
    <w:p w:rsidR="00794B20" w:rsidRPr="008F3D7A" w:rsidRDefault="00794B20" w:rsidP="00794B2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общественная организация «Федерация хоккея России» является организатором</w:t>
      </w:r>
      <w:r w:rsidR="001B5D18" w:rsidRPr="001B5D18">
        <w:rPr>
          <w:rFonts w:ascii="Times New Roman" w:hAnsi="Times New Roman"/>
          <w:sz w:val="24"/>
          <w:szCs w:val="24"/>
        </w:rPr>
        <w:t xml:space="preserve"> </w:t>
      </w:r>
      <w:r w:rsidRPr="008F3D7A">
        <w:rPr>
          <w:rFonts w:ascii="Times New Roman" w:hAnsi="Times New Roman"/>
          <w:sz w:val="24"/>
          <w:szCs w:val="24"/>
        </w:rPr>
        <w:t>финального этапа Первенства России по хоккею среди спортивных школ по хоккею сезона2016-2017 годов.</w:t>
      </w:r>
    </w:p>
    <w:p w:rsidR="00794B20" w:rsidRPr="008F3D7A" w:rsidRDefault="00794B20" w:rsidP="00794B20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Дата начала предварительного этапа Первенства России по хоккею</w:t>
      </w:r>
    </w:p>
    <w:p w:rsidR="00794B20" w:rsidRPr="008F3D7A" w:rsidRDefault="00794B20" w:rsidP="00794B2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>среди спортивных школ сезона 2016-2017 годов определяется МКЦ</w:t>
      </w:r>
      <w:r w:rsidR="004F24D0">
        <w:rPr>
          <w:rFonts w:ascii="Times New Roman" w:hAnsi="Times New Roman"/>
          <w:sz w:val="24"/>
          <w:szCs w:val="24"/>
        </w:rPr>
        <w:t xml:space="preserve"> «Урал-Западная Сибирь»</w:t>
      </w:r>
      <w:r w:rsidRPr="008F3D7A">
        <w:rPr>
          <w:rFonts w:ascii="Times New Roman" w:hAnsi="Times New Roman"/>
          <w:sz w:val="24"/>
          <w:szCs w:val="24"/>
        </w:rPr>
        <w:t>.</w:t>
      </w:r>
    </w:p>
    <w:p w:rsidR="00794B20" w:rsidRDefault="00794B20" w:rsidP="00794B20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F3D7A">
        <w:rPr>
          <w:rFonts w:ascii="Times New Roman" w:hAnsi="Times New Roman"/>
          <w:sz w:val="24"/>
          <w:szCs w:val="24"/>
        </w:rPr>
        <w:t xml:space="preserve">Далее в тексте настоящего </w:t>
      </w:r>
      <w:r w:rsidR="001B4A51">
        <w:rPr>
          <w:rFonts w:ascii="Times New Roman" w:hAnsi="Times New Roman"/>
          <w:sz w:val="24"/>
          <w:szCs w:val="24"/>
        </w:rPr>
        <w:t>Регламента</w:t>
      </w:r>
      <w:r w:rsidRPr="008F3D7A">
        <w:rPr>
          <w:rFonts w:ascii="Times New Roman" w:hAnsi="Times New Roman"/>
          <w:sz w:val="24"/>
          <w:szCs w:val="24"/>
        </w:rPr>
        <w:t xml:space="preserve"> и применительно к содержанию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его положений используются следующие термины, определения и сокращения: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ИИХФ - сокращенное наименование Международной федерации хоккея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на льду;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ФХР - сокращенное наименование Общероссийской общественной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организации «Федерация хоккея России»;</w:t>
      </w:r>
    </w:p>
    <w:p w:rsidR="00794B20" w:rsidRPr="008F3D7A" w:rsidRDefault="00462491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</w:t>
      </w:r>
      <w:r w:rsidR="00794B20" w:rsidRPr="008F3D7A">
        <w:rPr>
          <w:rFonts w:ascii="Symbol" w:hAnsi="Symbol" w:cs="Symbol"/>
        </w:rPr>
        <w:t></w:t>
      </w:r>
      <w:r w:rsidR="00794B20" w:rsidRPr="008F3D7A">
        <w:rPr>
          <w:rFonts w:ascii="Symbol" w:hAnsi="Symbol" w:cs="Symbol"/>
        </w:rPr>
        <w:t></w:t>
      </w:r>
      <w:r w:rsidR="00794B20" w:rsidRPr="008F3D7A">
        <w:t>МЕЖРЕГИОНАЛЬНЫЙ КООРДИНАЦИОННЫЙ ЦЕНТР (МКЦ) ФХР -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предусмотренная Уставом ФХР, созданная по решению Совета ФХР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структура для организационно-методического обеспечения вопросов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взаимодействия соответствующих региональных отделений ФХР,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организации и проведения соревнований межрегионального уровня, а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также для решения других вопросов по тематике хоккея в</w:t>
      </w:r>
    </w:p>
    <w:p w:rsidR="00794B20" w:rsidRPr="008F3D7A" w:rsidRDefault="00794B20" w:rsidP="00462491">
      <w:pPr>
        <w:autoSpaceDE w:val="0"/>
        <w:autoSpaceDN w:val="0"/>
        <w:adjustRightInd w:val="0"/>
      </w:pPr>
      <w:r w:rsidRPr="008F3D7A">
        <w:t>соответствующих регионах Российской Федерации;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СОРЕВНОВАНИЕ - сокращенное наименование Первенства России по</w:t>
      </w:r>
    </w:p>
    <w:p w:rsidR="00794B20" w:rsidRPr="008F3D7A" w:rsidRDefault="00794B20" w:rsidP="00462491">
      <w:pPr>
        <w:autoSpaceDE w:val="0"/>
        <w:autoSpaceDN w:val="0"/>
        <w:adjustRightInd w:val="0"/>
      </w:pPr>
      <w:r w:rsidRPr="008F3D7A">
        <w:t>хоккею спортивных школ по хоккею сезона 2016-2017 годов;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СПОРТИВНАЯ ШКОЛА – спортивная школа,</w:t>
      </w:r>
      <w:r w:rsidR="00B00F52">
        <w:t xml:space="preserve"> команды которой принимают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участие в Соревнованиях соответствующей возрастной группы;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МАТЧ - хоккейный матч Соревнований.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СПОРТСООРУЖЕНИЕ - дворец спорта или иная крытая ледовая арена с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трибунами для зрителей, соответствующая Правилам игры в хоккей 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требованиям «Положения ИИХФ о проведении соревнований по</w:t>
      </w:r>
    </w:p>
    <w:p w:rsidR="00AF42E1" w:rsidRPr="008F3D7A" w:rsidRDefault="00794B20" w:rsidP="00794B20">
      <w:pPr>
        <w:autoSpaceDE w:val="0"/>
        <w:autoSpaceDN w:val="0"/>
        <w:adjustRightInd w:val="0"/>
      </w:pPr>
      <w:r w:rsidRPr="008F3D7A">
        <w:t>хоккею»;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ЕДИНЫЙ РЕЕСТР ХОККЕИСТОВ ФХР - информационный ресурс ФХР,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содержащий сведения о хоккеистах, принимающих участие в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соревнованиях, включенных в календарь соревнований ФХР;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ДИСЦИПЛИНАРНЫЙ КОМИТЕТ ФХР (АК ФХР) - постоянно действующий орган ФХР по разрешению споров между хоккейными клубами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(хоккейными школами), а также между хоккеистами, включенными в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единый реестр хоккеистов ФХР, и хоккейными клубами (хоккейными</w:t>
      </w:r>
    </w:p>
    <w:p w:rsidR="00462491" w:rsidRDefault="00794B20" w:rsidP="00794B20">
      <w:pPr>
        <w:autoSpaceDE w:val="0"/>
        <w:autoSpaceDN w:val="0"/>
        <w:adjustRightInd w:val="0"/>
      </w:pPr>
      <w:r w:rsidRPr="008F3D7A">
        <w:t>школами);</w:t>
      </w:r>
    </w:p>
    <w:p w:rsidR="009B3261" w:rsidRPr="008F3D7A" w:rsidRDefault="009B3261" w:rsidP="00794B20">
      <w:pPr>
        <w:autoSpaceDE w:val="0"/>
        <w:autoSpaceDN w:val="0"/>
        <w:adjustRightInd w:val="0"/>
      </w:pPr>
    </w:p>
    <w:p w:rsidR="00794B20" w:rsidRPr="008F3D7A" w:rsidRDefault="009B3261" w:rsidP="00462491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3261">
        <w:rPr>
          <w:rFonts w:ascii="Symbol" w:hAnsi="Symbol" w:cs="Symbol"/>
          <w:sz w:val="24"/>
        </w:rPr>
        <w:t></w:t>
      </w:r>
      <w:r>
        <w:rPr>
          <w:rFonts w:ascii="Symbol" w:hAnsi="Symbol" w:cs="Symbol"/>
          <w:sz w:val="24"/>
        </w:rPr>
        <w:t></w:t>
      </w:r>
      <w:r w:rsidR="00794B20" w:rsidRPr="008F3D7A">
        <w:rPr>
          <w:rFonts w:ascii="Times New Roman" w:hAnsi="Times New Roman"/>
          <w:sz w:val="24"/>
          <w:szCs w:val="24"/>
        </w:rPr>
        <w:t>ДИСЦИПЛИНАРНЫЙ КОМИТЕТ МКЦ - постоянно действующий орган МКЦ по разрешению споров между хоккейными клубами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(хоккейными школами), а также между хоккеистами, включенными в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единый реестр хоккеистов МКЦ, и хоккейными клубами (хоккейными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школами);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ПРАВИЛА ИГРЫ В ХОККЕЙ - «Официальная книга правил ИИХФ 2014-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lastRenderedPageBreak/>
        <w:t>2018», утвержденная на Конгрессе ИИХФ в мае 2014 года;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СУДЬЯ - официальное лицо, назначенное Судейским комитетом МКЦ для</w:t>
      </w:r>
    </w:p>
    <w:p w:rsidR="00794B20" w:rsidRPr="00FE2D29" w:rsidRDefault="00794B20" w:rsidP="00794B20">
      <w:pPr>
        <w:autoSpaceDE w:val="0"/>
        <w:autoSpaceDN w:val="0"/>
        <w:adjustRightInd w:val="0"/>
      </w:pPr>
      <w:r w:rsidRPr="008F3D7A">
        <w:t>судейства хоккейного матча;</w:t>
      </w:r>
    </w:p>
    <w:p w:rsidR="009B3261" w:rsidRPr="009B3261" w:rsidRDefault="009B3261" w:rsidP="009B3261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</w:rPr>
      </w:pPr>
      <w:r w:rsidRPr="009B3261">
        <w:rPr>
          <w:rFonts w:ascii="Symbol" w:hAnsi="Symbol" w:cs="Symbol"/>
          <w:sz w:val="24"/>
        </w:rPr>
        <w:t></w:t>
      </w:r>
      <w:r>
        <w:rPr>
          <w:rFonts w:ascii="Symbol" w:hAnsi="Symbol" w:cs="Symbol"/>
          <w:sz w:val="24"/>
        </w:rPr>
        <w:t></w:t>
      </w:r>
      <w:r w:rsidRPr="009B3261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УДЬЯ-ИНСПЕКТОР - </w:t>
      </w:r>
      <w:r w:rsidRPr="009B3261">
        <w:rPr>
          <w:rFonts w:ascii="Times New Roman" w:hAnsi="Times New Roman"/>
          <w:sz w:val="24"/>
        </w:rPr>
        <w:t>официальное лицо, назначенное Судейским комитетом МКЦ для</w:t>
      </w:r>
      <w:r w:rsidR="00897F9C" w:rsidRPr="00897F9C">
        <w:rPr>
          <w:rFonts w:ascii="Times New Roman" w:hAnsi="Times New Roman"/>
          <w:sz w:val="24"/>
        </w:rPr>
        <w:t xml:space="preserve"> </w:t>
      </w:r>
      <w:r w:rsidRPr="009B3261">
        <w:rPr>
          <w:rFonts w:ascii="Times New Roman" w:hAnsi="Times New Roman"/>
          <w:sz w:val="24"/>
        </w:rPr>
        <w:t>инспектирования хоккейного матча;</w:t>
      </w:r>
    </w:p>
    <w:p w:rsidR="00794B20" w:rsidRPr="009B3261" w:rsidRDefault="00794B20" w:rsidP="00794B20">
      <w:pPr>
        <w:autoSpaceDE w:val="0"/>
        <w:autoSpaceDN w:val="0"/>
        <w:adjustRightInd w:val="0"/>
        <w:rPr>
          <w:rFonts w:ascii="Symbol" w:hAnsi="Symbol" w:cs="Symbol"/>
        </w:rPr>
      </w:pPr>
      <w:r w:rsidRPr="008F3D7A">
        <w:rPr>
          <w:rFonts w:ascii="Symbol" w:hAnsi="Symbol" w:cs="Symbol"/>
        </w:rPr>
        <w:t></w:t>
      </w:r>
      <w:r w:rsidRPr="008F3D7A">
        <w:rPr>
          <w:rFonts w:ascii="Symbol" w:hAnsi="Symbol" w:cs="Symbol"/>
        </w:rPr>
        <w:t></w:t>
      </w:r>
      <w:r w:rsidRPr="008F3D7A">
        <w:t>ОФИЦИАЛЬНЫЙ ПРОТОКОЛ МАТЧА - официальный документ,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подписанный тренерами участвующих в хоккейном матче команд 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главным судьей матча, фиксирующий количественно-качественные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характеристики, особ</w:t>
      </w:r>
      <w:r w:rsidR="009671D4">
        <w:t>ые замечания и результат матча.</w:t>
      </w:r>
    </w:p>
    <w:p w:rsidR="00794B20" w:rsidRPr="008F3D7A" w:rsidRDefault="00695BA4" w:rsidP="00794B20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</w:t>
      </w:r>
      <w:r w:rsidR="00897F9C" w:rsidRPr="00897F9C">
        <w:rPr>
          <w:rFonts w:ascii="Times New Roman" w:hAnsi="Times New Roman"/>
          <w:sz w:val="24"/>
          <w:szCs w:val="24"/>
        </w:rPr>
        <w:t xml:space="preserve"> </w:t>
      </w:r>
      <w:r w:rsidR="00462491">
        <w:rPr>
          <w:rFonts w:ascii="Times New Roman" w:hAnsi="Times New Roman"/>
          <w:sz w:val="24"/>
          <w:szCs w:val="24"/>
        </w:rPr>
        <w:t>Регламент</w:t>
      </w:r>
      <w:r w:rsidR="00794B20" w:rsidRPr="008F3D7A">
        <w:rPr>
          <w:rFonts w:ascii="Times New Roman" w:hAnsi="Times New Roman"/>
          <w:sz w:val="24"/>
          <w:szCs w:val="24"/>
        </w:rPr>
        <w:t xml:space="preserve"> определяет условия и порядок участия команд</w:t>
      </w:r>
    </w:p>
    <w:p w:rsidR="00794B20" w:rsidRDefault="00794B20" w:rsidP="00794B20">
      <w:pPr>
        <w:autoSpaceDE w:val="0"/>
        <w:autoSpaceDN w:val="0"/>
        <w:adjustRightInd w:val="0"/>
      </w:pPr>
      <w:r w:rsidRPr="008F3D7A">
        <w:t xml:space="preserve">хоккейных школ, хоккеистов, тренеров, руководителей и иных должностных лиц хоккейных клубов, судей в Первенстве России по хоккею среди спортивных школ </w:t>
      </w:r>
      <w:r w:rsidR="000B64E3">
        <w:t xml:space="preserve">региона «Урал – Западная Сибирь» </w:t>
      </w:r>
      <w:r w:rsidRPr="008F3D7A">
        <w:t>по хоккею сезона 2016-2017 годов.</w:t>
      </w: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794B20" w:rsidRDefault="00794B20" w:rsidP="00794B20">
      <w:pPr>
        <w:autoSpaceDE w:val="0"/>
        <w:autoSpaceDN w:val="0"/>
        <w:adjustRightInd w:val="0"/>
      </w:pPr>
    </w:p>
    <w:p w:rsidR="009671D4" w:rsidRDefault="009671D4" w:rsidP="00794B20">
      <w:pPr>
        <w:autoSpaceDE w:val="0"/>
        <w:autoSpaceDN w:val="0"/>
        <w:adjustRightInd w:val="0"/>
      </w:pPr>
    </w:p>
    <w:p w:rsidR="009671D4" w:rsidRPr="00462491" w:rsidRDefault="009671D4" w:rsidP="00794B20">
      <w:pPr>
        <w:autoSpaceDE w:val="0"/>
        <w:autoSpaceDN w:val="0"/>
        <w:adjustRightInd w:val="0"/>
      </w:pPr>
    </w:p>
    <w:p w:rsidR="00794B20" w:rsidRPr="008F3D7A" w:rsidRDefault="00794B20" w:rsidP="00794B20">
      <w:pPr>
        <w:autoSpaceDE w:val="0"/>
        <w:autoSpaceDN w:val="0"/>
        <w:adjustRightInd w:val="0"/>
      </w:pPr>
    </w:p>
    <w:p w:rsidR="00794B20" w:rsidRDefault="00794B20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Default="000B64E3" w:rsidP="007624CD">
      <w:pPr>
        <w:rPr>
          <w:b/>
          <w:bCs/>
        </w:rPr>
      </w:pPr>
    </w:p>
    <w:p w:rsidR="000B64E3" w:rsidRPr="00266D30" w:rsidRDefault="000B64E3" w:rsidP="007624CD">
      <w:pPr>
        <w:rPr>
          <w:b/>
          <w:bCs/>
        </w:rPr>
      </w:pPr>
    </w:p>
    <w:p w:rsidR="008A4F30" w:rsidRDefault="003F75AF" w:rsidP="003F75AF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</w:t>
      </w:r>
    </w:p>
    <w:p w:rsidR="008A4F30" w:rsidRDefault="008A4F30" w:rsidP="003F75AF">
      <w:pPr>
        <w:ind w:left="360"/>
        <w:rPr>
          <w:b/>
          <w:bCs/>
          <w:i/>
          <w:iCs/>
        </w:rPr>
      </w:pPr>
    </w:p>
    <w:p w:rsidR="008A4F30" w:rsidRDefault="008A4F30" w:rsidP="003F75AF">
      <w:pPr>
        <w:ind w:left="360"/>
        <w:rPr>
          <w:b/>
          <w:bCs/>
          <w:i/>
          <w:iCs/>
        </w:rPr>
      </w:pPr>
    </w:p>
    <w:p w:rsidR="000A4F71" w:rsidRPr="00383279" w:rsidRDefault="000A4F71" w:rsidP="008A4F30">
      <w:pPr>
        <w:ind w:left="360"/>
        <w:jc w:val="center"/>
        <w:rPr>
          <w:b/>
          <w:bCs/>
          <w:i/>
          <w:iCs/>
        </w:rPr>
      </w:pPr>
    </w:p>
    <w:p w:rsidR="00C24FF4" w:rsidRPr="00372200" w:rsidRDefault="003F75AF" w:rsidP="008A4F30">
      <w:pPr>
        <w:ind w:left="360"/>
        <w:jc w:val="center"/>
      </w:pPr>
      <w:r>
        <w:rPr>
          <w:b/>
          <w:bCs/>
          <w:i/>
          <w:iCs/>
        </w:rPr>
        <w:lastRenderedPageBreak/>
        <w:t xml:space="preserve">1. </w:t>
      </w:r>
      <w:r w:rsidR="00C24FF4" w:rsidRPr="00266D30">
        <w:rPr>
          <w:b/>
          <w:bCs/>
          <w:i/>
          <w:iCs/>
        </w:rPr>
        <w:t>Цели и задачи проведения соревнований.</w:t>
      </w:r>
    </w:p>
    <w:p w:rsidR="00372200" w:rsidRPr="00266D30" w:rsidRDefault="00372200" w:rsidP="003F75AF">
      <w:pPr>
        <w:ind w:left="720"/>
      </w:pPr>
    </w:p>
    <w:p w:rsidR="00BD3864" w:rsidRDefault="00C24FF4" w:rsidP="003F75AF">
      <w:pPr>
        <w:ind w:firstLine="360"/>
      </w:pPr>
      <w:r w:rsidRPr="00266D30">
        <w:rPr>
          <w:b/>
          <w:bCs/>
          <w:i/>
          <w:iCs/>
        </w:rPr>
        <w:t>1.1.</w:t>
      </w:r>
      <w:r w:rsidRPr="00266D30">
        <w:t xml:space="preserve"> Первенство России по хоккею среди хоккейных школ Межрегионального Координационного </w:t>
      </w:r>
      <w:r w:rsidR="003B4C5C">
        <w:t>Центра</w:t>
      </w:r>
      <w:r w:rsidRPr="00266D30">
        <w:t xml:space="preserve"> (</w:t>
      </w:r>
      <w:r w:rsidR="00150137">
        <w:t>МКЦ</w:t>
      </w:r>
      <w:r w:rsidRPr="00266D30">
        <w:t>) «Урал-Западная Сибирь» ФХР</w:t>
      </w:r>
      <w:r w:rsidR="00BD3864">
        <w:t xml:space="preserve"> проводится </w:t>
      </w:r>
      <w:r w:rsidR="00FE3CDC">
        <w:t>с целью</w:t>
      </w:r>
      <w:r w:rsidRPr="00266D30">
        <w:t>:</w:t>
      </w:r>
    </w:p>
    <w:p w:rsidR="00BD3864" w:rsidRDefault="00BD3864" w:rsidP="003F75AF">
      <w:r>
        <w:t xml:space="preserve">- </w:t>
      </w:r>
      <w:r w:rsidR="008548FC">
        <w:t xml:space="preserve"> подготовки</w:t>
      </w:r>
      <w:r w:rsidR="00746989">
        <w:t xml:space="preserve"> хоккеистов высокой</w:t>
      </w:r>
      <w:r w:rsidR="00897F9C" w:rsidRPr="00897F9C">
        <w:t xml:space="preserve"> </w:t>
      </w:r>
      <w:r w:rsidR="00746989">
        <w:t>квалификации</w:t>
      </w:r>
      <w:r w:rsidR="00401D47">
        <w:t xml:space="preserve"> для сборных</w:t>
      </w:r>
      <w:r w:rsidR="00746989">
        <w:t xml:space="preserve"> команд</w:t>
      </w:r>
      <w:r w:rsidR="00401D47">
        <w:t xml:space="preserve"> России,</w:t>
      </w:r>
      <w:r w:rsidR="00746989">
        <w:t xml:space="preserve"> КХЛ, ВХЛ</w:t>
      </w:r>
      <w:r w:rsidR="00087DEC">
        <w:t>;</w:t>
      </w:r>
    </w:p>
    <w:p w:rsidR="00717D04" w:rsidRPr="00266D30" w:rsidRDefault="00C24FF4" w:rsidP="003F75AF">
      <w:pPr>
        <w:ind w:firstLine="360"/>
      </w:pPr>
      <w:r w:rsidRPr="00266D30">
        <w:rPr>
          <w:b/>
          <w:i/>
        </w:rPr>
        <w:t>1.2.</w:t>
      </w:r>
      <w:r w:rsidRPr="00266D30">
        <w:t xml:space="preserve"> Соревнования решают следующие задачи:</w:t>
      </w:r>
    </w:p>
    <w:p w:rsidR="00717D04" w:rsidRPr="00266D30" w:rsidRDefault="00C24FF4" w:rsidP="003F75AF">
      <w:r w:rsidRPr="00266D30">
        <w:t>- популяризации и дальнейшего развити</w:t>
      </w:r>
      <w:r w:rsidR="00F23E9F" w:rsidRPr="00266D30">
        <w:t>я детско-юношеского хоккея</w:t>
      </w:r>
      <w:r w:rsidRPr="00266D30">
        <w:t>;</w:t>
      </w:r>
    </w:p>
    <w:p w:rsidR="00372200" w:rsidRDefault="00C24FF4" w:rsidP="003F75AF">
      <w:r w:rsidRPr="00266D30">
        <w:t xml:space="preserve">- повышения качества учебно-тренировочной и воспитательной работы в </w:t>
      </w:r>
      <w:r w:rsidR="001D3F5F">
        <w:t>спортивные школы</w:t>
      </w:r>
      <w:r w:rsidRPr="00266D30">
        <w:t xml:space="preserve">; </w:t>
      </w:r>
      <w:r w:rsidRPr="00266D30">
        <w:br/>
        <w:t xml:space="preserve">- выявления перспективных молодых хоккеистов для формирования </w:t>
      </w:r>
      <w:r w:rsidR="00A9021A" w:rsidRPr="00266D30">
        <w:t xml:space="preserve">сборных команд федеральных округов, </w:t>
      </w:r>
      <w:r w:rsidR="0039702A" w:rsidRPr="00266D30">
        <w:t xml:space="preserve">молодежных </w:t>
      </w:r>
      <w:r w:rsidR="000657F0">
        <w:t>команд</w:t>
      </w:r>
      <w:r w:rsidRPr="00266D30">
        <w:t>;</w:t>
      </w:r>
    </w:p>
    <w:p w:rsidR="00095496" w:rsidRPr="00266D30" w:rsidRDefault="00095496" w:rsidP="003F75AF">
      <w:r>
        <w:t>-</w:t>
      </w:r>
      <w:r w:rsidRPr="00266D30">
        <w:t xml:space="preserve"> определени</w:t>
      </w:r>
      <w:r>
        <w:t>я</w:t>
      </w:r>
      <w:r w:rsidRPr="00266D30">
        <w:t xml:space="preserve"> победителей для участия в финальных играх Первенства России среди клубных команд.</w:t>
      </w:r>
    </w:p>
    <w:p w:rsidR="00717D04" w:rsidRDefault="00C24FF4" w:rsidP="003F75AF">
      <w:r w:rsidRPr="00266D30">
        <w:t>- укрепления здоровья детей и юношей, пропаганды здорового образа жизни, борьбы с курением, наркоманией и другими вредными привычками.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определение, исключительно по спортивному принципу, победителей и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призеров Первенства России по хоккею среди спортивных школ сезона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2016-2017 годов;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>
        <w:rPr>
          <w:rFonts w:ascii="Symbol" w:hAnsi="Symbol" w:cs="Symbol"/>
        </w:rPr>
        <w:t></w:t>
      </w:r>
      <w:r w:rsidRPr="008F3D7A">
        <w:t>выявление и отбор кандидатов в сборные команды Российской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Федерации по хоккею;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 w:rsidRPr="008F3D7A">
        <w:rPr>
          <w:rFonts w:ascii="Symbol" w:hAnsi="Symbol" w:cs="Symbol"/>
        </w:rPr>
        <w:t></w:t>
      </w:r>
      <w:r w:rsidRPr="008F3D7A">
        <w:t>повышение уровня профессиональной подготовленности тренерских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кадров;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 w:rsidRPr="008F3D7A">
        <w:rPr>
          <w:rFonts w:ascii="Symbol" w:hAnsi="Symbol" w:cs="Symbol"/>
        </w:rPr>
        <w:t></w:t>
      </w:r>
      <w:r w:rsidRPr="008F3D7A">
        <w:t>повышение качества учебно-тренировочной и воспитательной работы в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8F3D7A">
        <w:t>спортивных образовательных учреждениях по хоккею;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 w:rsidRPr="008F3D7A">
        <w:t>приобретение опыта выступлений в ответственных соревнованиях;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 w:rsidRPr="008F3D7A">
        <w:rPr>
          <w:rFonts w:ascii="Symbol" w:hAnsi="Symbol" w:cs="Symbol"/>
        </w:rPr>
        <w:t></w:t>
      </w:r>
      <w:r w:rsidRPr="008F3D7A">
        <w:t>повышение уровня мастерства хоккеистов;</w:t>
      </w:r>
    </w:p>
    <w:p w:rsidR="00794B20" w:rsidRPr="008F3D7A" w:rsidRDefault="00794B20" w:rsidP="00794B20">
      <w:pPr>
        <w:autoSpaceDE w:val="0"/>
        <w:autoSpaceDN w:val="0"/>
        <w:adjustRightInd w:val="0"/>
      </w:pPr>
      <w:r w:rsidRPr="00266D30">
        <w:t>-</w:t>
      </w:r>
      <w:r w:rsidRPr="008F3D7A">
        <w:rPr>
          <w:rFonts w:ascii="Symbol" w:hAnsi="Symbol" w:cs="Symbol"/>
        </w:rPr>
        <w:t></w:t>
      </w:r>
      <w:r w:rsidRPr="008F3D7A">
        <w:t>повышение уровня судейства хоккейных матчей.</w:t>
      </w:r>
    </w:p>
    <w:p w:rsidR="00F470F5" w:rsidRPr="00266D30" w:rsidRDefault="00F470F5" w:rsidP="003F75AF"/>
    <w:p w:rsidR="00C24FF4" w:rsidRDefault="00B4395C" w:rsidP="003F75AF">
      <w:pPr>
        <w:jc w:val="center"/>
        <w:rPr>
          <w:b/>
          <w:bCs/>
          <w:i/>
          <w:iCs/>
        </w:rPr>
      </w:pPr>
      <w:r w:rsidRPr="00266D30">
        <w:rPr>
          <w:b/>
          <w:bCs/>
          <w:i/>
          <w:iCs/>
        </w:rPr>
        <w:t>2.</w:t>
      </w:r>
      <w:r w:rsidR="00C24FF4" w:rsidRPr="00266D30">
        <w:rPr>
          <w:b/>
          <w:bCs/>
          <w:i/>
          <w:iCs/>
        </w:rPr>
        <w:t>Руководство проведением соревнований.</w:t>
      </w:r>
    </w:p>
    <w:p w:rsidR="00F470F5" w:rsidRPr="00266D30" w:rsidRDefault="00F470F5" w:rsidP="003F75AF"/>
    <w:p w:rsidR="00717D04" w:rsidRPr="00266D30" w:rsidRDefault="00C24FF4" w:rsidP="003F75AF">
      <w:pPr>
        <w:ind w:firstLine="708"/>
      </w:pPr>
      <w:r w:rsidRPr="00266D30">
        <w:rPr>
          <w:b/>
          <w:i/>
        </w:rPr>
        <w:t>2.1.</w:t>
      </w:r>
      <w:r w:rsidRPr="00266D30">
        <w:t xml:space="preserve"> Настоящий Регламент устанавливает единый порядок проведения соревнований Первенства России по хоккею </w:t>
      </w:r>
      <w:r w:rsidR="004D2214">
        <w:t xml:space="preserve">среди хоккейных школ Урала и Западной Сибири </w:t>
      </w:r>
      <w:r w:rsidRPr="00266D30">
        <w:t>для всех команд-участниц в сезоне 20</w:t>
      </w:r>
      <w:r w:rsidR="0039702A" w:rsidRPr="00266D30">
        <w:t>1</w:t>
      </w:r>
      <w:r w:rsidR="002C147D">
        <w:t>6</w:t>
      </w:r>
      <w:r w:rsidRPr="00266D30">
        <w:t xml:space="preserve"> - 20</w:t>
      </w:r>
      <w:r w:rsidR="008A7F97" w:rsidRPr="00266D30">
        <w:t>1</w:t>
      </w:r>
      <w:r w:rsidR="002C147D">
        <w:t>7</w:t>
      </w:r>
      <w:r w:rsidRPr="00266D30">
        <w:t>г.г. и является основанием для командирования команд к местам соревнований согласно календарю игр.</w:t>
      </w:r>
    </w:p>
    <w:p w:rsidR="00717D04" w:rsidRPr="0042692D" w:rsidRDefault="00C24FF4" w:rsidP="003F75AF">
      <w:pPr>
        <w:ind w:firstLine="708"/>
      </w:pPr>
      <w:r w:rsidRPr="00266D30">
        <w:rPr>
          <w:b/>
          <w:i/>
        </w:rPr>
        <w:t>2.2.</w:t>
      </w:r>
      <w:r w:rsidRPr="00266D30">
        <w:t xml:space="preserve"> Общее руководство по организации и проведению соревнований осуществляет </w:t>
      </w:r>
      <w:r w:rsidR="00150137">
        <w:t>МКЦ</w:t>
      </w:r>
      <w:r w:rsidRPr="00266D30">
        <w:t xml:space="preserve"> «Урал - Западная Сибирь» ФХР</w:t>
      </w:r>
      <w:r w:rsidR="00AA77EA" w:rsidRPr="00266D30">
        <w:t xml:space="preserve">: </w:t>
      </w:r>
      <w:smartTag w:uri="urn:schemas-microsoft-com:office:smarttags" w:element="metricconverter">
        <w:smartTagPr>
          <w:attr w:name="ProductID" w:val="620144, г"/>
        </w:smartTagPr>
        <w:r w:rsidR="00AA77EA" w:rsidRPr="00266D30">
          <w:t>620144, г</w:t>
        </w:r>
      </w:smartTag>
      <w:r w:rsidR="00AA77EA" w:rsidRPr="00266D30">
        <w:t xml:space="preserve">.Екатеринбург, ул. Большакова, д. 90, оф.4, тел.факс (343) 263-75-11, </w:t>
      </w:r>
      <w:r w:rsidR="00AA77EA" w:rsidRPr="00266D30">
        <w:rPr>
          <w:lang w:val="en-US"/>
        </w:rPr>
        <w:t>e</w:t>
      </w:r>
      <w:r w:rsidR="00AA77EA" w:rsidRPr="00266D30">
        <w:t>-</w:t>
      </w:r>
      <w:r w:rsidR="00AA77EA" w:rsidRPr="00266D30">
        <w:rPr>
          <w:lang w:val="en-US"/>
        </w:rPr>
        <w:t>mail</w:t>
      </w:r>
      <w:r w:rsidR="004A2095" w:rsidRPr="004A2095">
        <w:t xml:space="preserve"> </w:t>
      </w:r>
      <w:hyperlink r:id="rId9" w:history="1">
        <w:r w:rsidR="00AA77EA" w:rsidRPr="00266D30">
          <w:rPr>
            <w:rStyle w:val="aa"/>
            <w:lang w:val="en-US"/>
          </w:rPr>
          <w:t>office</w:t>
        </w:r>
        <w:r w:rsidR="00AA77EA" w:rsidRPr="00266D30">
          <w:rPr>
            <w:rStyle w:val="aa"/>
          </w:rPr>
          <w:t>@</w:t>
        </w:r>
        <w:r w:rsidR="00AA77EA" w:rsidRPr="00266D30">
          <w:rPr>
            <w:rStyle w:val="aa"/>
            <w:lang w:val="en-US"/>
          </w:rPr>
          <w:t>uralhockey</w:t>
        </w:r>
        <w:r w:rsidR="00AA77EA" w:rsidRPr="00266D30">
          <w:rPr>
            <w:rStyle w:val="aa"/>
          </w:rPr>
          <w:t>.</w:t>
        </w:r>
        <w:r w:rsidR="00AA77EA" w:rsidRPr="00266D30">
          <w:rPr>
            <w:rStyle w:val="aa"/>
            <w:lang w:val="en-US"/>
          </w:rPr>
          <w:t>ru</w:t>
        </w:r>
      </w:hyperlink>
      <w:r w:rsidR="00AA77EA" w:rsidRPr="00266D30">
        <w:t xml:space="preserve"> .</w:t>
      </w:r>
      <w:r w:rsidR="00974543">
        <w:t xml:space="preserve"> Официальный сайт</w:t>
      </w:r>
      <w:r w:rsidR="00E13504" w:rsidRPr="00656D8A">
        <w:t>:</w:t>
      </w:r>
      <w:r w:rsidR="00E41B7B">
        <w:rPr>
          <w:lang w:val="en-US"/>
        </w:rPr>
        <w:t>www</w:t>
      </w:r>
      <w:r w:rsidR="00E41B7B" w:rsidRPr="0042692D">
        <w:t>.</w:t>
      </w:r>
      <w:r w:rsidR="00974543">
        <w:rPr>
          <w:lang w:val="en-US"/>
        </w:rPr>
        <w:t>uralhockey</w:t>
      </w:r>
      <w:r w:rsidR="00974543" w:rsidRPr="0042692D">
        <w:t>.</w:t>
      </w:r>
      <w:r w:rsidR="00974543">
        <w:rPr>
          <w:lang w:val="en-US"/>
        </w:rPr>
        <w:t>ru</w:t>
      </w:r>
      <w:r w:rsidR="00974543" w:rsidRPr="0042692D">
        <w:t>.</w:t>
      </w:r>
    </w:p>
    <w:p w:rsidR="00AA77EA" w:rsidRPr="00974543" w:rsidRDefault="00AA77EA" w:rsidP="003F75AF">
      <w:pPr>
        <w:widowControl w:val="0"/>
        <w:ind w:firstLine="708"/>
        <w:rPr>
          <w:b/>
          <w:highlight w:val="yellow"/>
        </w:rPr>
      </w:pPr>
      <w:r w:rsidRPr="00667997">
        <w:rPr>
          <w:b/>
          <w:i/>
        </w:rPr>
        <w:t>2.3</w:t>
      </w:r>
      <w:r w:rsidRPr="00EA48D3">
        <w:rPr>
          <w:b/>
          <w:i/>
        </w:rPr>
        <w:t>.</w:t>
      </w:r>
      <w:r w:rsidRPr="00EA48D3">
        <w:rPr>
          <w:b/>
        </w:rPr>
        <w:t xml:space="preserve">  Все платежи, которые в соответствии с положениями настоящего Регламента подлежат перечислению в адрес </w:t>
      </w:r>
      <w:r w:rsidR="00667997" w:rsidRPr="00EA48D3">
        <w:rPr>
          <w:b/>
        </w:rPr>
        <w:t>Ассоциации «Межрегиональный координационный центр хоккея Урал-Западная Сибирь»</w:t>
      </w:r>
      <w:r w:rsidRPr="00EA48D3">
        <w:rPr>
          <w:b/>
        </w:rPr>
        <w:t xml:space="preserve">, осуществляются плательщиками таких платежей по </w:t>
      </w:r>
      <w:r w:rsidR="00667997" w:rsidRPr="00EA48D3">
        <w:rPr>
          <w:b/>
        </w:rPr>
        <w:t xml:space="preserve">следующим </w:t>
      </w:r>
      <w:r w:rsidRPr="00EA48D3">
        <w:rPr>
          <w:b/>
        </w:rPr>
        <w:t>реквизитам:</w:t>
      </w:r>
    </w:p>
    <w:p w:rsidR="00EA48D3" w:rsidRPr="00EA48D3" w:rsidRDefault="00AA77EA" w:rsidP="003F75AF">
      <w:pPr>
        <w:rPr>
          <w:b/>
        </w:rPr>
      </w:pPr>
      <w:r w:rsidRPr="00EA48D3">
        <w:rPr>
          <w:b/>
        </w:rPr>
        <w:t xml:space="preserve">ПОЛУЧАТЕЛЬ: </w:t>
      </w:r>
      <w:r w:rsidR="00EA48D3" w:rsidRPr="00EA48D3">
        <w:rPr>
          <w:b/>
        </w:rPr>
        <w:t>Ассоциация «</w:t>
      </w:r>
      <w:r w:rsidR="004F1C4F">
        <w:rPr>
          <w:b/>
        </w:rPr>
        <w:t>МКЦ УЗС</w:t>
      </w:r>
      <w:r w:rsidR="00EA48D3" w:rsidRPr="00EA48D3">
        <w:rPr>
          <w:b/>
        </w:rPr>
        <w:t>»</w:t>
      </w:r>
      <w:r w:rsidRPr="00EA48D3">
        <w:rPr>
          <w:b/>
        </w:rPr>
        <w:t xml:space="preserve">; ИНН </w:t>
      </w:r>
      <w:r w:rsidR="00EA48D3" w:rsidRPr="00EA48D3">
        <w:rPr>
          <w:b/>
        </w:rPr>
        <w:t>6671001451</w:t>
      </w:r>
      <w:r w:rsidRPr="00EA48D3">
        <w:rPr>
          <w:b/>
        </w:rPr>
        <w:t xml:space="preserve">;  КПП </w:t>
      </w:r>
      <w:r w:rsidR="00EA48D3" w:rsidRPr="00EA48D3">
        <w:rPr>
          <w:b/>
        </w:rPr>
        <w:t>667101001</w:t>
      </w:r>
      <w:r w:rsidRPr="00EA48D3">
        <w:rPr>
          <w:b/>
        </w:rPr>
        <w:t xml:space="preserve">; Р/с </w:t>
      </w:r>
      <w:r w:rsidR="00EA48D3" w:rsidRPr="00EA48D3">
        <w:rPr>
          <w:b/>
        </w:rPr>
        <w:t>40703810400210000114</w:t>
      </w:r>
    </w:p>
    <w:p w:rsidR="00EA48D3" w:rsidRPr="00EA48D3" w:rsidRDefault="00EA48D3" w:rsidP="003F75AF">
      <w:pPr>
        <w:rPr>
          <w:b/>
        </w:rPr>
      </w:pPr>
      <w:r w:rsidRPr="00EA48D3">
        <w:rPr>
          <w:b/>
        </w:rPr>
        <w:t>в Ф-л ЕКБ ПАО «Ханты-Мансийский банк Открытие» г.Екатеринбург,</w:t>
      </w:r>
    </w:p>
    <w:p w:rsidR="00AA77EA" w:rsidRPr="00EA48D3" w:rsidRDefault="00EA48D3" w:rsidP="003F75AF">
      <w:pPr>
        <w:rPr>
          <w:b/>
        </w:rPr>
      </w:pPr>
      <w:r w:rsidRPr="00EA48D3">
        <w:rPr>
          <w:b/>
        </w:rPr>
        <w:t xml:space="preserve">К/с </w:t>
      </w:r>
      <w:r w:rsidR="00260532">
        <w:rPr>
          <w:b/>
        </w:rPr>
        <w:t>30101810965770000400, БИК 046577400</w:t>
      </w:r>
      <w:r w:rsidR="00AA77EA" w:rsidRPr="00EA48D3">
        <w:rPr>
          <w:b/>
        </w:rPr>
        <w:t>.</w:t>
      </w:r>
    </w:p>
    <w:p w:rsidR="008E3B51" w:rsidRDefault="00C24FF4" w:rsidP="003F75AF">
      <w:pPr>
        <w:ind w:firstLine="708"/>
      </w:pPr>
      <w:r w:rsidRPr="00266D30">
        <w:rPr>
          <w:b/>
          <w:i/>
        </w:rPr>
        <w:t>2.</w:t>
      </w:r>
      <w:r w:rsidR="00DD3044" w:rsidRPr="00266D30">
        <w:rPr>
          <w:b/>
          <w:i/>
        </w:rPr>
        <w:t>4</w:t>
      </w:r>
      <w:r w:rsidRPr="00266D30">
        <w:rPr>
          <w:b/>
          <w:i/>
        </w:rPr>
        <w:t>.</w:t>
      </w:r>
      <w:r w:rsidRPr="00266D30">
        <w:t xml:space="preserve"> Ответственность за подготовку мест соревнований, проведение игр на местах, обеспечение всем необходимым для проведения календарных игр возлагается на директоров хоккейных школ и руководителей хоккейных клубов, в состав которых они входят. </w:t>
      </w:r>
      <w:r w:rsidRPr="00266D30">
        <w:br/>
      </w:r>
      <w:r w:rsidR="007E5BA4">
        <w:tab/>
      </w:r>
      <w:r w:rsidRPr="00266D30">
        <w:rPr>
          <w:b/>
          <w:i/>
        </w:rPr>
        <w:t>2.</w:t>
      </w:r>
      <w:r w:rsidR="00DD3044" w:rsidRPr="00266D30">
        <w:rPr>
          <w:b/>
          <w:i/>
        </w:rPr>
        <w:t>5</w:t>
      </w:r>
      <w:r w:rsidRPr="00266D30">
        <w:rPr>
          <w:b/>
          <w:i/>
        </w:rPr>
        <w:t>.</w:t>
      </w:r>
      <w:r w:rsidRPr="00266D30">
        <w:t xml:space="preserve"> Соревнования Первенства России проводятся по правилам, принятым Международной Федерацией хоккея на льду (ИИХФ), утвержденным в </w:t>
      </w:r>
      <w:smartTag w:uri="urn:schemas-microsoft-com:office:smarttags" w:element="metricconverter">
        <w:smartTagPr>
          <w:attr w:name="ProductID" w:val="2014 г"/>
        </w:smartTagPr>
        <w:r w:rsidRPr="00266D30">
          <w:t>20</w:t>
        </w:r>
        <w:r w:rsidR="00DA22BB" w:rsidRPr="00266D30">
          <w:t>1</w:t>
        </w:r>
        <w:r w:rsidR="009B17F0" w:rsidRPr="00266D30">
          <w:t>4</w:t>
        </w:r>
        <w:r w:rsidRPr="00266D30">
          <w:t xml:space="preserve"> г</w:t>
        </w:r>
      </w:smartTag>
      <w:r w:rsidRPr="00266D30">
        <w:t>., и требованиям настоящего Регламента</w:t>
      </w:r>
    </w:p>
    <w:p w:rsidR="00AF42E1" w:rsidRDefault="00AF42E1" w:rsidP="001C097B">
      <w:pPr>
        <w:autoSpaceDE w:val="0"/>
        <w:autoSpaceDN w:val="0"/>
        <w:adjustRightInd w:val="0"/>
      </w:pPr>
    </w:p>
    <w:p w:rsidR="001C097B" w:rsidRDefault="001C097B" w:rsidP="001C097B">
      <w:pPr>
        <w:autoSpaceDE w:val="0"/>
        <w:autoSpaceDN w:val="0"/>
        <w:adjustRightInd w:val="0"/>
      </w:pPr>
    </w:p>
    <w:p w:rsidR="001C097B" w:rsidRDefault="001C097B" w:rsidP="001C097B">
      <w:pPr>
        <w:autoSpaceDE w:val="0"/>
        <w:autoSpaceDN w:val="0"/>
        <w:adjustRightInd w:val="0"/>
      </w:pPr>
    </w:p>
    <w:p w:rsidR="001C097B" w:rsidRDefault="001C097B" w:rsidP="001C097B">
      <w:pPr>
        <w:autoSpaceDE w:val="0"/>
        <w:autoSpaceDN w:val="0"/>
        <w:adjustRightInd w:val="0"/>
      </w:pPr>
    </w:p>
    <w:p w:rsidR="00AF42E1" w:rsidRDefault="00AF42E1" w:rsidP="00AF42E1">
      <w:pPr>
        <w:autoSpaceDE w:val="0"/>
        <w:autoSpaceDN w:val="0"/>
        <w:adjustRightInd w:val="0"/>
        <w:jc w:val="center"/>
      </w:pPr>
    </w:p>
    <w:p w:rsidR="008A4F30" w:rsidRDefault="008A4F30" w:rsidP="00AF42E1">
      <w:pPr>
        <w:autoSpaceDE w:val="0"/>
        <w:autoSpaceDN w:val="0"/>
        <w:adjustRightInd w:val="0"/>
        <w:jc w:val="center"/>
        <w:rPr>
          <w:b/>
          <w:i/>
        </w:rPr>
      </w:pPr>
    </w:p>
    <w:p w:rsidR="00AF42E1" w:rsidRDefault="00AF42E1" w:rsidP="00AF42E1">
      <w:pPr>
        <w:autoSpaceDE w:val="0"/>
        <w:autoSpaceDN w:val="0"/>
        <w:adjustRightInd w:val="0"/>
        <w:jc w:val="center"/>
        <w:rPr>
          <w:b/>
          <w:i/>
        </w:rPr>
      </w:pPr>
      <w:r w:rsidRPr="00AF42E1">
        <w:rPr>
          <w:b/>
          <w:i/>
        </w:rPr>
        <w:t>3.Обеспечение безопасности.</w:t>
      </w:r>
    </w:p>
    <w:p w:rsidR="008F6C37" w:rsidRPr="001D2F5A" w:rsidRDefault="008F6C37" w:rsidP="008F6C37">
      <w:pPr>
        <w:autoSpaceDE w:val="0"/>
        <w:autoSpaceDN w:val="0"/>
        <w:adjustRightInd w:val="0"/>
      </w:pPr>
      <w:r>
        <w:rPr>
          <w:b/>
          <w:i/>
        </w:rPr>
        <w:t>3.1</w:t>
      </w:r>
      <w:r w:rsidRPr="001D2F5A">
        <w:rPr>
          <w:b/>
          <w:i/>
        </w:rPr>
        <w:t>.</w:t>
      </w:r>
      <w:r w:rsidRPr="00266D30">
        <w:t>Игры Первенства России проводятся на спортсооружениях, отвечающих  требованиям эксплуатации и безопасности</w:t>
      </w:r>
      <w:r w:rsidRPr="00094E51">
        <w:t>(Постановление Правительства РФ № 353 от 18.04.2014г. «Об утверждении правил обеспечения безопасности при проведении официальных спортивных соревнований»),</w:t>
      </w:r>
      <w:r w:rsidRPr="00266D30">
        <w:t xml:space="preserve"> а также отвечающих «Правилам игры в хоккей» и локальным нормативным актам ФХР</w:t>
      </w:r>
      <w:r w:rsidR="009C64FD">
        <w:t>, МКЦ ФХР</w:t>
      </w:r>
      <w:r w:rsidRPr="00266D30">
        <w:t>.</w:t>
      </w:r>
    </w:p>
    <w:p w:rsidR="00AF42E1" w:rsidRPr="00B26EC5" w:rsidRDefault="00AF42E1" w:rsidP="00AF42E1">
      <w:pPr>
        <w:autoSpaceDE w:val="0"/>
        <w:autoSpaceDN w:val="0"/>
        <w:adjustRightInd w:val="0"/>
      </w:pPr>
      <w:r w:rsidRPr="00AF42E1">
        <w:rPr>
          <w:b/>
          <w:i/>
        </w:rPr>
        <w:t>3.</w:t>
      </w:r>
      <w:r w:rsidR="008F6C37">
        <w:rPr>
          <w:b/>
          <w:i/>
        </w:rPr>
        <w:t>2</w:t>
      </w:r>
      <w:r w:rsidRPr="00AF42E1">
        <w:rPr>
          <w:b/>
          <w:i/>
        </w:rPr>
        <w:t>.</w:t>
      </w:r>
      <w:r w:rsidRPr="00B26EC5">
        <w:t>Руководители</w:t>
      </w:r>
      <w:r w:rsidR="008437CB">
        <w:t xml:space="preserve"> спортивной</w:t>
      </w:r>
      <w:r w:rsidRPr="00B26EC5">
        <w:t xml:space="preserve"> школы</w:t>
      </w:r>
      <w:r w:rsidR="008437CB">
        <w:t xml:space="preserve"> - </w:t>
      </w:r>
      <w:r w:rsidRPr="00B26EC5">
        <w:t xml:space="preserve"> «хозяин поля» обязаны обеспечить безопасность всех лиц, прибывающих в составе команды «гостей», судей, а в случае необходимости, и их охрану, предоставить места команде «гостей» для видеосъемки матча. При не обеспечении требований безопасности на принимающую организацию накладываются санкции, вплоть до снятия с соревнований</w:t>
      </w:r>
      <w:r w:rsidR="008F6C37">
        <w:t>.</w:t>
      </w:r>
    </w:p>
    <w:p w:rsidR="00AF42E1" w:rsidRDefault="00AF42E1" w:rsidP="003F75AF">
      <w:pPr>
        <w:ind w:firstLine="708"/>
      </w:pPr>
    </w:p>
    <w:p w:rsidR="00AF42E1" w:rsidRPr="00266D30" w:rsidRDefault="00AF42E1" w:rsidP="003F75AF">
      <w:pPr>
        <w:ind w:firstLine="708"/>
      </w:pPr>
    </w:p>
    <w:p w:rsidR="0014640D" w:rsidRDefault="00AF42E1" w:rsidP="0007343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C24FF4" w:rsidRPr="00266D30">
        <w:rPr>
          <w:b/>
          <w:bCs/>
          <w:i/>
          <w:iCs/>
        </w:rPr>
        <w:t xml:space="preserve">. </w:t>
      </w:r>
      <w:r w:rsidR="00FB5A23" w:rsidRPr="00266D30">
        <w:rPr>
          <w:b/>
          <w:bCs/>
          <w:i/>
          <w:iCs/>
        </w:rPr>
        <w:t>Состав у</w:t>
      </w:r>
      <w:r w:rsidR="00C24FF4" w:rsidRPr="00266D30">
        <w:rPr>
          <w:b/>
          <w:bCs/>
          <w:i/>
          <w:iCs/>
        </w:rPr>
        <w:t>частник</w:t>
      </w:r>
      <w:r w:rsidR="00FB5A23" w:rsidRPr="00266D30">
        <w:rPr>
          <w:b/>
          <w:bCs/>
          <w:i/>
          <w:iCs/>
        </w:rPr>
        <w:t>ов соревнований.</w:t>
      </w:r>
    </w:p>
    <w:p w:rsidR="00372200" w:rsidRDefault="00372200" w:rsidP="003F75AF">
      <w:pPr>
        <w:rPr>
          <w:b/>
          <w:bCs/>
          <w:i/>
          <w:iCs/>
        </w:rPr>
      </w:pPr>
    </w:p>
    <w:p w:rsidR="00667997" w:rsidRDefault="000E7C5C" w:rsidP="003F75AF">
      <w:r>
        <w:rPr>
          <w:b/>
          <w:bCs/>
          <w:i/>
          <w:iCs/>
        </w:rPr>
        <w:t>4</w:t>
      </w:r>
      <w:r w:rsidR="00C24FF4" w:rsidRPr="00266D30">
        <w:rPr>
          <w:b/>
          <w:bCs/>
          <w:i/>
          <w:iCs/>
        </w:rPr>
        <w:t>.1.</w:t>
      </w:r>
      <w:r w:rsidR="00C24FF4" w:rsidRPr="00266D30">
        <w:t xml:space="preserve"> В соре</w:t>
      </w:r>
      <w:r w:rsidR="002C147D">
        <w:t>внованиях участвуют команды</w:t>
      </w:r>
      <w:r w:rsidR="008F6C37">
        <w:t xml:space="preserve"> спортивных школ по хоккею</w:t>
      </w:r>
      <w:r w:rsidR="002C147D">
        <w:t>:</w:t>
      </w:r>
      <w:r w:rsidR="00184C09" w:rsidRPr="00266D30">
        <w:t>2000</w:t>
      </w:r>
      <w:r w:rsidR="00180137" w:rsidRPr="00266D30">
        <w:t>,</w:t>
      </w:r>
      <w:r w:rsidR="0041685D" w:rsidRPr="00266D30">
        <w:t xml:space="preserve"> 2001</w:t>
      </w:r>
      <w:r w:rsidR="0011371D" w:rsidRPr="00266D30">
        <w:t xml:space="preserve">, </w:t>
      </w:r>
      <w:r w:rsidR="00180137" w:rsidRPr="00266D30">
        <w:t>2002</w:t>
      </w:r>
      <w:r w:rsidR="00667997">
        <w:t xml:space="preserve">, </w:t>
      </w:r>
      <w:r w:rsidR="0011371D" w:rsidRPr="00266D30">
        <w:t>2003</w:t>
      </w:r>
      <w:r w:rsidR="002C147D">
        <w:t xml:space="preserve">, </w:t>
      </w:r>
      <w:r w:rsidR="00667997">
        <w:t>2004</w:t>
      </w:r>
      <w:r w:rsidR="002C147D" w:rsidRPr="002C147D">
        <w:t>, 2005</w:t>
      </w:r>
      <w:r w:rsidR="00C24FF4" w:rsidRPr="00266D30">
        <w:t xml:space="preserve"> годов рождения.</w:t>
      </w:r>
    </w:p>
    <w:p w:rsidR="00C24FF4" w:rsidRDefault="00C24FF4" w:rsidP="004217B3">
      <w:pPr>
        <w:jc w:val="center"/>
        <w:rPr>
          <w:b/>
          <w:bCs/>
          <w:i/>
          <w:iCs/>
          <w:u w:val="single"/>
        </w:rPr>
      </w:pPr>
      <w:r w:rsidRPr="00266D30">
        <w:rPr>
          <w:b/>
          <w:bCs/>
          <w:i/>
          <w:iCs/>
          <w:u w:val="single"/>
        </w:rPr>
        <w:t>Группа «Сильнейшие»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A7F97" w:rsidRPr="00372200">
        <w:tc>
          <w:tcPr>
            <w:tcW w:w="9571" w:type="dxa"/>
            <w:gridSpan w:val="2"/>
          </w:tcPr>
          <w:p w:rsidR="008A7F97" w:rsidRPr="000A658E" w:rsidRDefault="00CF01A2" w:rsidP="004217B3">
            <w:pPr>
              <w:jc w:val="center"/>
              <w:rPr>
                <w:b/>
                <w:bCs/>
                <w:iCs/>
                <w:u w:val="single"/>
              </w:rPr>
            </w:pPr>
            <w:r w:rsidRPr="000A658E">
              <w:rPr>
                <w:b/>
                <w:bCs/>
                <w:iCs/>
                <w:u w:val="single"/>
              </w:rPr>
              <w:t>2000</w:t>
            </w:r>
            <w:r w:rsidR="008A7F97" w:rsidRPr="000A658E">
              <w:rPr>
                <w:b/>
                <w:bCs/>
                <w:iCs/>
                <w:u w:val="single"/>
              </w:rPr>
              <w:t xml:space="preserve"> г.р.</w:t>
            </w:r>
          </w:p>
        </w:tc>
      </w:tr>
      <w:tr w:rsidR="001B2A21" w:rsidRPr="00372200" w:rsidTr="009000BD">
        <w:trPr>
          <w:trHeight w:val="1598"/>
        </w:trPr>
        <w:tc>
          <w:tcPr>
            <w:tcW w:w="4785" w:type="dxa"/>
          </w:tcPr>
          <w:p w:rsidR="001B2A21" w:rsidRPr="000A658E" w:rsidRDefault="001B2A21" w:rsidP="00AA24BD">
            <w:pPr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>Трактор (Челябинск)</w:t>
            </w:r>
          </w:p>
          <w:p w:rsidR="001B2A21" w:rsidRPr="000A658E" w:rsidRDefault="001B2A21" w:rsidP="00AA24BD">
            <w:pPr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>Металлург (Магнитогорск)</w:t>
            </w:r>
          </w:p>
          <w:p w:rsidR="001B2A21" w:rsidRPr="000A658E" w:rsidRDefault="000A658E" w:rsidP="00AA24BD">
            <w:pPr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>Молот (Пермь</w:t>
            </w:r>
            <w:r w:rsidR="001B2A21" w:rsidRPr="000A658E">
              <w:rPr>
                <w:bCs/>
                <w:iCs/>
              </w:rPr>
              <w:t>)</w:t>
            </w:r>
          </w:p>
          <w:p w:rsidR="00372200" w:rsidRPr="000A658E" w:rsidRDefault="000A658E" w:rsidP="00AA24BD">
            <w:pPr>
              <w:numPr>
                <w:ilvl w:val="0"/>
                <w:numId w:val="2"/>
              </w:numPr>
              <w:jc w:val="left"/>
            </w:pPr>
            <w:r w:rsidRPr="000A658E">
              <w:t>Торос (Нефтекамск)</w:t>
            </w:r>
          </w:p>
          <w:p w:rsidR="009000BD" w:rsidRPr="000A658E" w:rsidRDefault="000A658E" w:rsidP="00AA24BD">
            <w:pPr>
              <w:numPr>
                <w:ilvl w:val="0"/>
                <w:numId w:val="2"/>
              </w:numPr>
              <w:jc w:val="left"/>
              <w:rPr>
                <w:bCs/>
                <w:iCs/>
              </w:rPr>
            </w:pPr>
            <w:r w:rsidRPr="000A658E">
              <w:t>ДЮСШ им.С.Макарова (Челябинск)</w:t>
            </w:r>
          </w:p>
        </w:tc>
        <w:tc>
          <w:tcPr>
            <w:tcW w:w="4786" w:type="dxa"/>
          </w:tcPr>
          <w:p w:rsidR="001B2A21" w:rsidRPr="000A658E" w:rsidRDefault="001B2A21" w:rsidP="00AA24BD">
            <w:pPr>
              <w:ind w:left="360"/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>6.  Авангард (Омск)</w:t>
            </w:r>
          </w:p>
          <w:p w:rsidR="001B2A21" w:rsidRPr="000A658E" w:rsidRDefault="001B2A21" w:rsidP="00AA24BD">
            <w:pPr>
              <w:ind w:left="360"/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>7.  Салават Юлаев (Уфа)</w:t>
            </w:r>
          </w:p>
          <w:p w:rsidR="001B2A21" w:rsidRPr="000A658E" w:rsidRDefault="001B2A21" w:rsidP="00AA24BD">
            <w:pPr>
              <w:ind w:left="360"/>
              <w:jc w:val="left"/>
              <w:rPr>
                <w:bCs/>
                <w:iCs/>
              </w:rPr>
            </w:pPr>
            <w:r w:rsidRPr="000A658E">
              <w:rPr>
                <w:bCs/>
                <w:iCs/>
              </w:rPr>
              <w:t xml:space="preserve">8.  </w:t>
            </w:r>
            <w:r w:rsidRPr="000A658E">
              <w:t>Югра-Ю</w:t>
            </w:r>
            <w:r w:rsidR="00364DFF" w:rsidRPr="000A658E">
              <w:t>КИОР</w:t>
            </w:r>
            <w:r w:rsidRPr="000A658E">
              <w:t xml:space="preserve"> (ХМАО)</w:t>
            </w:r>
          </w:p>
          <w:p w:rsidR="001B2A21" w:rsidRPr="000A658E" w:rsidRDefault="001B2A21" w:rsidP="00AA24BD">
            <w:pPr>
              <w:ind w:left="360"/>
              <w:jc w:val="left"/>
            </w:pPr>
            <w:r w:rsidRPr="000A658E">
              <w:t xml:space="preserve">9.  </w:t>
            </w:r>
            <w:r w:rsidR="000A4F71">
              <w:t xml:space="preserve">Автомобилист - </w:t>
            </w:r>
            <w:r w:rsidR="000A658E" w:rsidRPr="000A658E">
              <w:rPr>
                <w:bCs/>
                <w:iCs/>
              </w:rPr>
              <w:t>Спартаковец (Екатеринбург)</w:t>
            </w:r>
          </w:p>
          <w:p w:rsidR="0090785C" w:rsidRPr="000A658E" w:rsidRDefault="0007343D" w:rsidP="00AA24BD">
            <w:pPr>
              <w:jc w:val="left"/>
            </w:pPr>
            <w:r w:rsidRPr="001B5D18">
              <w:t xml:space="preserve">     </w:t>
            </w:r>
            <w:r w:rsidR="001B2A21" w:rsidRPr="000A658E">
              <w:t>10.</w:t>
            </w:r>
            <w:r w:rsidR="000A4F71">
              <w:t xml:space="preserve"> Автомобилист - </w:t>
            </w:r>
            <w:r w:rsidR="001B2A21" w:rsidRPr="000A658E">
              <w:t xml:space="preserve"> </w:t>
            </w:r>
            <w:r w:rsidR="00EA48D3" w:rsidRPr="000A658E">
              <w:t xml:space="preserve">Юность </w:t>
            </w:r>
            <w:r w:rsidR="000A4F71">
              <w:t xml:space="preserve">   </w:t>
            </w:r>
            <w:r w:rsidR="00EA48D3" w:rsidRPr="000A658E">
              <w:t>(Екат</w:t>
            </w:r>
            <w:r w:rsidR="00357748" w:rsidRPr="000A658E">
              <w:t>е</w:t>
            </w:r>
            <w:r w:rsidR="00EA48D3" w:rsidRPr="000A658E">
              <w:t>ринбург)</w:t>
            </w:r>
          </w:p>
        </w:tc>
      </w:tr>
      <w:tr w:rsidR="001B2A21" w:rsidRPr="00372200">
        <w:tc>
          <w:tcPr>
            <w:tcW w:w="9571" w:type="dxa"/>
            <w:gridSpan w:val="2"/>
          </w:tcPr>
          <w:p w:rsidR="001B2A21" w:rsidRPr="002C147D" w:rsidRDefault="00CF01A2" w:rsidP="00AA24BD">
            <w:pPr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133D63">
              <w:rPr>
                <w:b/>
                <w:bCs/>
                <w:iCs/>
                <w:u w:val="single"/>
              </w:rPr>
              <w:t xml:space="preserve">2001 </w:t>
            </w:r>
            <w:r w:rsidR="001B2A21" w:rsidRPr="00133D63">
              <w:rPr>
                <w:b/>
                <w:bCs/>
                <w:iCs/>
                <w:u w:val="single"/>
              </w:rPr>
              <w:t>г.р.</w:t>
            </w:r>
          </w:p>
        </w:tc>
      </w:tr>
      <w:tr w:rsidR="00FD687E" w:rsidRPr="00372200" w:rsidTr="006518F8">
        <w:tc>
          <w:tcPr>
            <w:tcW w:w="4785" w:type="dxa"/>
            <w:shd w:val="clear" w:color="auto" w:fill="auto"/>
          </w:tcPr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Трактор (Челябинск)</w:t>
            </w:r>
          </w:p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Югра-ЮКИОР (ХМАО)</w:t>
            </w:r>
          </w:p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Тюменский Легион (Тюмень)</w:t>
            </w:r>
          </w:p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Салават Юлаев (Уфа)</w:t>
            </w:r>
          </w:p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Авангард (Омск)</w:t>
            </w:r>
          </w:p>
        </w:tc>
        <w:tc>
          <w:tcPr>
            <w:tcW w:w="4786" w:type="dxa"/>
            <w:shd w:val="clear" w:color="auto" w:fill="auto"/>
          </w:tcPr>
          <w:p w:rsidR="00FD687E" w:rsidRPr="006518F8" w:rsidRDefault="00D650C2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t xml:space="preserve">Автомобилист - </w:t>
            </w:r>
            <w:r w:rsidRPr="000A658E">
              <w:rPr>
                <w:bCs/>
                <w:iCs/>
              </w:rPr>
              <w:t xml:space="preserve">Спартаковец </w:t>
            </w:r>
            <w:r w:rsidR="00FD687E" w:rsidRPr="006518F8">
              <w:rPr>
                <w:bCs/>
                <w:iCs/>
              </w:rPr>
              <w:t>(Екатеринбург)</w:t>
            </w:r>
          </w:p>
          <w:p w:rsidR="00FD687E" w:rsidRPr="006518F8" w:rsidRDefault="00FD687E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Металлург (Магнитогорск)</w:t>
            </w:r>
          </w:p>
          <w:p w:rsidR="00FD687E" w:rsidRPr="006518F8" w:rsidRDefault="006518F8" w:rsidP="00AA24BD">
            <w:pPr>
              <w:numPr>
                <w:ilvl w:val="0"/>
                <w:numId w:val="6"/>
              </w:numPr>
              <w:jc w:val="left"/>
            </w:pPr>
            <w:r w:rsidRPr="006518F8">
              <w:t>ДЮСШ-4-Юж.Урал (</w:t>
            </w:r>
            <w:smartTag w:uri="urn:schemas-microsoft-com:office:smarttags" w:element="PersonName">
              <w:r w:rsidRPr="006518F8">
                <w:t>Орск</w:t>
              </w:r>
            </w:smartTag>
            <w:r w:rsidRPr="006518F8">
              <w:t>)</w:t>
            </w:r>
          </w:p>
          <w:p w:rsidR="00FD687E" w:rsidRPr="006518F8" w:rsidRDefault="006518F8" w:rsidP="00AA24BD">
            <w:pPr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 w:rsidRPr="006518F8">
              <w:rPr>
                <w:bCs/>
                <w:iCs/>
              </w:rPr>
              <w:t>Молот (Пермь)</w:t>
            </w:r>
          </w:p>
          <w:p w:rsidR="00FD687E" w:rsidRPr="006518F8" w:rsidRDefault="00FD687E" w:rsidP="00AA24BD">
            <w:pPr>
              <w:ind w:left="360"/>
              <w:jc w:val="left"/>
              <w:rPr>
                <w:bCs/>
                <w:iCs/>
              </w:rPr>
            </w:pPr>
            <w:r w:rsidRPr="006518F8">
              <w:t>10. ДЮСШ им.С.Макарова (Челябинск)</w:t>
            </w:r>
          </w:p>
        </w:tc>
      </w:tr>
      <w:tr w:rsidR="0046236E" w:rsidRPr="00372200">
        <w:tc>
          <w:tcPr>
            <w:tcW w:w="9571" w:type="dxa"/>
            <w:gridSpan w:val="2"/>
          </w:tcPr>
          <w:p w:rsidR="0046236E" w:rsidRPr="00A037C7" w:rsidRDefault="0046236E" w:rsidP="00AA24BD">
            <w:pPr>
              <w:jc w:val="center"/>
              <w:rPr>
                <w:b/>
                <w:bCs/>
                <w:iCs/>
                <w:u w:val="single"/>
              </w:rPr>
            </w:pPr>
            <w:r w:rsidRPr="00A037C7">
              <w:rPr>
                <w:b/>
                <w:bCs/>
                <w:iCs/>
                <w:u w:val="single"/>
              </w:rPr>
              <w:t>200</w:t>
            </w:r>
            <w:r w:rsidR="00CF01A2" w:rsidRPr="00A037C7">
              <w:rPr>
                <w:b/>
                <w:bCs/>
                <w:iCs/>
                <w:u w:val="single"/>
              </w:rPr>
              <w:t xml:space="preserve">2 </w:t>
            </w:r>
            <w:r w:rsidRPr="00A037C7">
              <w:rPr>
                <w:b/>
                <w:bCs/>
                <w:iCs/>
                <w:u w:val="single"/>
              </w:rPr>
              <w:t>г.р.</w:t>
            </w:r>
          </w:p>
        </w:tc>
      </w:tr>
      <w:tr w:rsidR="00A037C7" w:rsidRPr="00372200">
        <w:tc>
          <w:tcPr>
            <w:tcW w:w="4785" w:type="dxa"/>
          </w:tcPr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Трактор (Челябинск)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Югра - ЮКИОР (ХМАО)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Салават Юлаев (Уфа)</w:t>
            </w:r>
          </w:p>
          <w:p w:rsidR="00A037C7" w:rsidRPr="00A037C7" w:rsidRDefault="00AA24BD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>
              <w:t xml:space="preserve">Автомобилист - </w:t>
            </w:r>
            <w:r w:rsidRPr="000A658E">
              <w:rPr>
                <w:bCs/>
                <w:iCs/>
              </w:rPr>
              <w:t xml:space="preserve">Спартаковец </w:t>
            </w:r>
            <w:r w:rsidR="00A037C7" w:rsidRPr="00A037C7">
              <w:rPr>
                <w:bCs/>
                <w:iCs/>
              </w:rPr>
              <w:t>(Екатеринбург)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Молот (Пермь)</w:t>
            </w:r>
          </w:p>
        </w:tc>
        <w:tc>
          <w:tcPr>
            <w:tcW w:w="4786" w:type="dxa"/>
          </w:tcPr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Металлург (Магнитогорск)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Белые Медведи (Челябинск)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Мечел (Челябинск)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Тюменский Легион (Тюмень)</w:t>
            </w:r>
          </w:p>
          <w:p w:rsidR="00A037C7" w:rsidRPr="00A037C7" w:rsidRDefault="00A037C7" w:rsidP="00AA24BD">
            <w:pPr>
              <w:numPr>
                <w:ilvl w:val="0"/>
                <w:numId w:val="7"/>
              </w:numPr>
              <w:jc w:val="left"/>
              <w:rPr>
                <w:bCs/>
                <w:iCs/>
              </w:rPr>
            </w:pPr>
            <w:r w:rsidRPr="00A037C7">
              <w:rPr>
                <w:bCs/>
                <w:iCs/>
              </w:rPr>
              <w:t>Торос (Нефтекамск)</w:t>
            </w:r>
          </w:p>
        </w:tc>
      </w:tr>
      <w:tr w:rsidR="00A037C7" w:rsidRPr="00372200">
        <w:tc>
          <w:tcPr>
            <w:tcW w:w="9571" w:type="dxa"/>
            <w:gridSpan w:val="2"/>
          </w:tcPr>
          <w:p w:rsidR="00A037C7" w:rsidRPr="009925F3" w:rsidRDefault="00B43146" w:rsidP="00AA24BD">
            <w:pPr>
              <w:jc w:val="center"/>
              <w:rPr>
                <w:b/>
                <w:bCs/>
                <w:iCs/>
                <w:u w:val="single"/>
              </w:rPr>
            </w:pPr>
            <w:r w:rsidRPr="009925F3">
              <w:rPr>
                <w:b/>
                <w:bCs/>
                <w:iCs/>
                <w:u w:val="single"/>
              </w:rPr>
              <w:t>2003 г</w:t>
            </w:r>
            <w:r w:rsidR="00A037C7" w:rsidRPr="009925F3">
              <w:rPr>
                <w:b/>
                <w:bCs/>
                <w:iCs/>
                <w:u w:val="single"/>
              </w:rPr>
              <w:t>.р.</w:t>
            </w:r>
          </w:p>
        </w:tc>
      </w:tr>
      <w:tr w:rsidR="00A037C7" w:rsidRPr="00372200">
        <w:tc>
          <w:tcPr>
            <w:tcW w:w="4785" w:type="dxa"/>
          </w:tcPr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Трактор (Челябинск)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Югра – ЮКИОР (ХМАО)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Салават Юлаев (Уфа)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Олимпиец (Сургут)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Белые Медведи (Челябинск)</w:t>
            </w:r>
          </w:p>
        </w:tc>
        <w:tc>
          <w:tcPr>
            <w:tcW w:w="4786" w:type="dxa"/>
          </w:tcPr>
          <w:p w:rsidR="00A037C7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Металлург (Магнитогорск)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Мечел (Челябинск)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Авангард (Омск)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Тюменский Легион (Тюмень)</w:t>
            </w:r>
          </w:p>
          <w:p w:rsidR="00B43146" w:rsidRPr="002E57B7" w:rsidRDefault="00B43146" w:rsidP="00AA24BD">
            <w:pPr>
              <w:numPr>
                <w:ilvl w:val="0"/>
                <w:numId w:val="25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ДЮСШ – Юж. Урал (Орск)</w:t>
            </w:r>
          </w:p>
        </w:tc>
      </w:tr>
      <w:tr w:rsidR="00A037C7" w:rsidRPr="00372200">
        <w:tc>
          <w:tcPr>
            <w:tcW w:w="9571" w:type="dxa"/>
            <w:gridSpan w:val="2"/>
          </w:tcPr>
          <w:p w:rsidR="00A037C7" w:rsidRPr="002E57B7" w:rsidRDefault="00A037C7" w:rsidP="00AA24BD">
            <w:pPr>
              <w:jc w:val="center"/>
              <w:rPr>
                <w:b/>
                <w:bCs/>
                <w:iCs/>
                <w:u w:val="single"/>
              </w:rPr>
            </w:pPr>
            <w:r w:rsidRPr="002E57B7">
              <w:rPr>
                <w:b/>
                <w:bCs/>
                <w:iCs/>
                <w:u w:val="single"/>
              </w:rPr>
              <w:t>2004 г.р.</w:t>
            </w:r>
          </w:p>
        </w:tc>
      </w:tr>
      <w:tr w:rsidR="00A037C7" w:rsidRPr="00372200" w:rsidTr="00AA24BD">
        <w:tc>
          <w:tcPr>
            <w:tcW w:w="4785" w:type="dxa"/>
          </w:tcPr>
          <w:p w:rsidR="00A037C7" w:rsidRPr="002E57B7" w:rsidRDefault="009925F3" w:rsidP="00AA24BD">
            <w:pPr>
              <w:numPr>
                <w:ilvl w:val="0"/>
                <w:numId w:val="26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Металлург (Магнитогорск)</w:t>
            </w:r>
          </w:p>
          <w:p w:rsidR="009925F3" w:rsidRPr="002E57B7" w:rsidRDefault="00AA24BD" w:rsidP="00AA24BD">
            <w:pPr>
              <w:numPr>
                <w:ilvl w:val="0"/>
                <w:numId w:val="26"/>
              </w:numPr>
              <w:jc w:val="left"/>
              <w:rPr>
                <w:bCs/>
                <w:iCs/>
              </w:rPr>
            </w:pPr>
            <w:r>
              <w:t xml:space="preserve">Автомобилист - </w:t>
            </w:r>
            <w:r w:rsidRPr="000A658E">
              <w:rPr>
                <w:bCs/>
                <w:iCs/>
              </w:rPr>
              <w:t xml:space="preserve">Спартаковец </w:t>
            </w:r>
            <w:r w:rsidR="009925F3" w:rsidRPr="002E57B7">
              <w:rPr>
                <w:bCs/>
                <w:iCs/>
              </w:rPr>
              <w:t>(Екатеринбург)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Тюменский Легион (Тюмень)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Трактор (Челябинск)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  <w:rPr>
                <w:bCs/>
                <w:iCs/>
              </w:rPr>
            </w:pPr>
            <w:r w:rsidRPr="002E57B7">
              <w:rPr>
                <w:bCs/>
                <w:iCs/>
              </w:rPr>
              <w:t>Метеор – Сигнал (Челябинск)</w:t>
            </w:r>
          </w:p>
        </w:tc>
        <w:tc>
          <w:tcPr>
            <w:tcW w:w="4786" w:type="dxa"/>
          </w:tcPr>
          <w:p w:rsidR="00A037C7" w:rsidRPr="002E57B7" w:rsidRDefault="009925F3" w:rsidP="00AA24BD">
            <w:pPr>
              <w:numPr>
                <w:ilvl w:val="0"/>
                <w:numId w:val="26"/>
              </w:numPr>
              <w:jc w:val="left"/>
            </w:pPr>
            <w:r w:rsidRPr="002E57B7">
              <w:t>Салават Юлаев (Уфа)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</w:pPr>
            <w:r w:rsidRPr="002E57B7">
              <w:t>Олимпиец (Сургут)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</w:pPr>
            <w:r w:rsidRPr="002E57B7">
              <w:t>ДЮСШ им. С. Макарова (Челябинск)</w:t>
            </w:r>
          </w:p>
          <w:p w:rsidR="009925F3" w:rsidRPr="002E57B7" w:rsidRDefault="009925F3" w:rsidP="00AA24BD">
            <w:pPr>
              <w:numPr>
                <w:ilvl w:val="0"/>
                <w:numId w:val="26"/>
              </w:numPr>
              <w:jc w:val="left"/>
            </w:pPr>
            <w:r w:rsidRPr="002E57B7">
              <w:t>Югра (Ханты – Мансийск)</w:t>
            </w:r>
          </w:p>
          <w:p w:rsidR="009925F3" w:rsidRPr="002E57B7" w:rsidRDefault="002E57B7" w:rsidP="00AA24BD">
            <w:pPr>
              <w:numPr>
                <w:ilvl w:val="0"/>
                <w:numId w:val="26"/>
              </w:numPr>
              <w:jc w:val="left"/>
            </w:pPr>
            <w:r w:rsidRPr="002E57B7">
              <w:t>Авангард (Омск)</w:t>
            </w:r>
          </w:p>
        </w:tc>
      </w:tr>
    </w:tbl>
    <w:p w:rsidR="001C097B" w:rsidRDefault="001C097B" w:rsidP="003F75AF">
      <w:pPr>
        <w:rPr>
          <w:b/>
          <w:i/>
        </w:rPr>
      </w:pPr>
    </w:p>
    <w:p w:rsidR="00C24FF4" w:rsidRPr="00510BBB" w:rsidRDefault="006A098E" w:rsidP="001C097B">
      <w:pPr>
        <w:jc w:val="center"/>
        <w:rPr>
          <w:b/>
          <w:i/>
          <w:u w:val="single"/>
        </w:rPr>
      </w:pPr>
      <w:r w:rsidRPr="00510BBB">
        <w:rPr>
          <w:b/>
          <w:i/>
          <w:u w:val="single"/>
        </w:rPr>
        <w:t>Вторая группа</w:t>
      </w:r>
    </w:p>
    <w:p w:rsidR="006A7AB8" w:rsidRPr="00510BBB" w:rsidRDefault="006A7AB8" w:rsidP="003F75AF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A098E" w:rsidRPr="00510BBB">
        <w:tc>
          <w:tcPr>
            <w:tcW w:w="9571" w:type="dxa"/>
            <w:gridSpan w:val="2"/>
          </w:tcPr>
          <w:p w:rsidR="006A098E" w:rsidRPr="00086691" w:rsidRDefault="003B22E5" w:rsidP="008A4F3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2000</w:t>
            </w:r>
            <w:r w:rsidR="00FB73D4" w:rsidRPr="00086691">
              <w:rPr>
                <w:b/>
                <w:u w:val="single"/>
              </w:rPr>
              <w:t xml:space="preserve"> г.р.</w:t>
            </w:r>
          </w:p>
        </w:tc>
      </w:tr>
      <w:tr w:rsidR="006A098E" w:rsidRPr="00510BBB">
        <w:tc>
          <w:tcPr>
            <w:tcW w:w="4785" w:type="dxa"/>
          </w:tcPr>
          <w:p w:rsidR="00510BBB" w:rsidRDefault="008A4F30" w:rsidP="00972821">
            <w:pPr>
              <w:ind w:left="720"/>
            </w:pPr>
            <w:r>
              <w:t>1. Рубин (Тюмень)</w:t>
            </w:r>
          </w:p>
          <w:p w:rsidR="008A4F30" w:rsidRDefault="008A4F30" w:rsidP="00972821">
            <w:pPr>
              <w:ind w:left="720"/>
            </w:pPr>
            <w:r>
              <w:t>2. Метеор-Сигнал (Челябинск)</w:t>
            </w:r>
          </w:p>
          <w:p w:rsidR="008A4F30" w:rsidRDefault="008A4F30" w:rsidP="00972821">
            <w:pPr>
              <w:ind w:left="720"/>
            </w:pPr>
            <w:r>
              <w:t>3. СДЮСАШОР (Омск)</w:t>
            </w:r>
          </w:p>
          <w:p w:rsidR="008A4F30" w:rsidRDefault="008A4F30" w:rsidP="00972821">
            <w:pPr>
              <w:ind w:left="720"/>
            </w:pPr>
            <w:r>
              <w:t>4. Мечел (Челябинск)</w:t>
            </w:r>
          </w:p>
          <w:p w:rsidR="008A4F30" w:rsidRPr="00510BBB" w:rsidRDefault="008A4F30" w:rsidP="00972821">
            <w:pPr>
              <w:ind w:left="720"/>
            </w:pPr>
            <w:r>
              <w:t>5. Октан (Пермь)</w:t>
            </w:r>
          </w:p>
        </w:tc>
        <w:tc>
          <w:tcPr>
            <w:tcW w:w="4786" w:type="dxa"/>
          </w:tcPr>
          <w:p w:rsidR="00510BBB" w:rsidRDefault="008A4F30" w:rsidP="00972821">
            <w:pPr>
              <w:ind w:left="720"/>
            </w:pPr>
            <w:r>
              <w:t>6. Кедр (Новоуральск)</w:t>
            </w:r>
          </w:p>
          <w:p w:rsidR="008A4F30" w:rsidRDefault="008A4F30" w:rsidP="00972821">
            <w:pPr>
              <w:ind w:left="720"/>
            </w:pPr>
            <w:r>
              <w:t>7. ДЮСШ № 6 (Курган)</w:t>
            </w:r>
          </w:p>
          <w:p w:rsidR="008A4F30" w:rsidRDefault="008A4F30" w:rsidP="00972821">
            <w:pPr>
              <w:ind w:left="720"/>
            </w:pPr>
            <w:r>
              <w:t>8. Астана (Астана)</w:t>
            </w:r>
          </w:p>
          <w:p w:rsidR="008A4F30" w:rsidRDefault="008A4F30" w:rsidP="00972821">
            <w:pPr>
              <w:ind w:left="720"/>
            </w:pPr>
            <w:r>
              <w:t>9.Автомобилист-Спартаковец</w:t>
            </w:r>
            <w:r w:rsidR="007B6AC4">
              <w:t>-</w:t>
            </w:r>
            <w:r w:rsidR="007B6AC4">
              <w:rPr>
                <w:lang w:val="en-US"/>
              </w:rPr>
              <w:t>II</w:t>
            </w:r>
            <w:r>
              <w:t xml:space="preserve"> (Екатеринбург)</w:t>
            </w:r>
          </w:p>
          <w:p w:rsidR="008A4F30" w:rsidRPr="00510BBB" w:rsidRDefault="008A4F30" w:rsidP="00972821">
            <w:pPr>
              <w:ind w:left="720"/>
            </w:pPr>
            <w:r>
              <w:t>10. Ангел Сибири (Тобольск)</w:t>
            </w:r>
          </w:p>
        </w:tc>
      </w:tr>
      <w:tr w:rsidR="006A098E" w:rsidRPr="00510BBB">
        <w:tc>
          <w:tcPr>
            <w:tcW w:w="9571" w:type="dxa"/>
            <w:gridSpan w:val="2"/>
          </w:tcPr>
          <w:p w:rsidR="006A098E" w:rsidRPr="00086691" w:rsidRDefault="003B22E5" w:rsidP="00B06C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2001</w:t>
            </w:r>
            <w:r w:rsidR="006D5525">
              <w:rPr>
                <w:b/>
                <w:u w:val="single"/>
              </w:rPr>
              <w:t xml:space="preserve"> г.р.</w:t>
            </w:r>
          </w:p>
        </w:tc>
      </w:tr>
      <w:tr w:rsidR="006A098E" w:rsidRPr="00510BBB">
        <w:tc>
          <w:tcPr>
            <w:tcW w:w="4785" w:type="dxa"/>
          </w:tcPr>
          <w:p w:rsidR="00510BBB" w:rsidRDefault="00B06C42" w:rsidP="00B06C42">
            <w:pPr>
              <w:ind w:left="720"/>
              <w:jc w:val="left"/>
            </w:pPr>
            <w:r>
              <w:t>1. Рубин (Тюмень)</w:t>
            </w:r>
          </w:p>
          <w:p w:rsidR="00B06C42" w:rsidRDefault="00B06C42" w:rsidP="00B06C42">
            <w:pPr>
              <w:ind w:left="720"/>
            </w:pPr>
            <w:r>
              <w:t>2. Метеор-Сигнал (Челябинск)</w:t>
            </w:r>
          </w:p>
          <w:p w:rsidR="00B06C42" w:rsidRDefault="00B06C42" w:rsidP="00B06C42">
            <w:pPr>
              <w:ind w:left="720"/>
            </w:pPr>
            <w:r>
              <w:t>3. СДЮСАШОР (Омск)</w:t>
            </w:r>
          </w:p>
          <w:p w:rsidR="00B06C42" w:rsidRDefault="00B06C42" w:rsidP="00B06C42">
            <w:pPr>
              <w:ind w:left="720"/>
            </w:pPr>
            <w:r>
              <w:t>4. Мечел (Челябинск)</w:t>
            </w:r>
          </w:p>
          <w:p w:rsidR="00B06C42" w:rsidRPr="00510BBB" w:rsidRDefault="00B06C42" w:rsidP="00B06C42">
            <w:pPr>
              <w:ind w:left="720"/>
              <w:jc w:val="left"/>
            </w:pPr>
            <w:r>
              <w:t>5. Октан (Пермь)</w:t>
            </w:r>
          </w:p>
        </w:tc>
        <w:tc>
          <w:tcPr>
            <w:tcW w:w="4786" w:type="dxa"/>
          </w:tcPr>
          <w:p w:rsidR="00510BBB" w:rsidRDefault="00B06C42" w:rsidP="00B06C42">
            <w:pPr>
              <w:ind w:left="720"/>
              <w:jc w:val="left"/>
            </w:pPr>
            <w:r>
              <w:t>6. Спутник (Нижний Тагил)</w:t>
            </w:r>
          </w:p>
          <w:p w:rsidR="00B06C42" w:rsidRDefault="00B06C42" w:rsidP="00B06C42">
            <w:pPr>
              <w:ind w:left="720"/>
              <w:jc w:val="left"/>
            </w:pPr>
            <w:r>
              <w:t>7. Юрматы-СКА (Салават)</w:t>
            </w:r>
          </w:p>
          <w:p w:rsidR="00B06C42" w:rsidRDefault="00B06C42" w:rsidP="00B06C42">
            <w:pPr>
              <w:ind w:left="720"/>
              <w:jc w:val="left"/>
            </w:pPr>
            <w:r>
              <w:t>8. Барыс (Астана)</w:t>
            </w:r>
          </w:p>
          <w:p w:rsidR="00B06C42" w:rsidRDefault="00B06C42" w:rsidP="00B06C42">
            <w:pPr>
              <w:ind w:left="720"/>
              <w:jc w:val="left"/>
            </w:pPr>
            <w:r>
              <w:t>9. Белые Медведи (Челябинск)</w:t>
            </w:r>
          </w:p>
          <w:p w:rsidR="00B06C42" w:rsidRPr="00510BBB" w:rsidRDefault="00B06C42" w:rsidP="00B06C42">
            <w:pPr>
              <w:ind w:left="720"/>
              <w:jc w:val="left"/>
            </w:pPr>
            <w:r>
              <w:t>10. Олимпиец (Сургут)</w:t>
            </w:r>
          </w:p>
        </w:tc>
      </w:tr>
      <w:tr w:rsidR="006A098E" w:rsidRPr="008C2D7D">
        <w:tc>
          <w:tcPr>
            <w:tcW w:w="9571" w:type="dxa"/>
            <w:gridSpan w:val="2"/>
          </w:tcPr>
          <w:p w:rsidR="006A098E" w:rsidRPr="00DB4B4A" w:rsidRDefault="003B22E5" w:rsidP="00B06C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2002</w:t>
            </w:r>
            <w:r w:rsidR="006D5525">
              <w:rPr>
                <w:b/>
                <w:u w:val="single"/>
              </w:rPr>
              <w:t xml:space="preserve"> г.р.</w:t>
            </w:r>
          </w:p>
        </w:tc>
      </w:tr>
      <w:tr w:rsidR="00E73CFA" w:rsidRPr="008C2D7D">
        <w:tc>
          <w:tcPr>
            <w:tcW w:w="4785" w:type="dxa"/>
          </w:tcPr>
          <w:p w:rsidR="00B06C42" w:rsidRDefault="00B06C42" w:rsidP="00B06C42">
            <w:pPr>
              <w:ind w:left="720"/>
            </w:pPr>
            <w:r>
              <w:t>Группа «А»</w:t>
            </w:r>
          </w:p>
          <w:p w:rsidR="00B06C42" w:rsidRDefault="00B06C42" w:rsidP="00B06C42">
            <w:pPr>
              <w:ind w:left="720"/>
            </w:pPr>
            <w:r>
              <w:t>1. Метеор-Сигнал (Челябинск)</w:t>
            </w:r>
          </w:p>
          <w:p w:rsidR="00B06C42" w:rsidRDefault="00B06C42" w:rsidP="00B06C42">
            <w:pPr>
              <w:ind w:left="300"/>
              <w:jc w:val="left"/>
            </w:pPr>
            <w:r>
              <w:t xml:space="preserve">       2.</w:t>
            </w:r>
            <w:r w:rsidRPr="002E57B7">
              <w:t>ДЮСШ и</w:t>
            </w:r>
            <w:r>
              <w:t>м. С. Макарова</w:t>
            </w:r>
          </w:p>
          <w:p w:rsidR="00B06C42" w:rsidRDefault="00B06C42" w:rsidP="00B06C42">
            <w:pPr>
              <w:ind w:left="300"/>
              <w:jc w:val="left"/>
            </w:pPr>
            <w:r>
              <w:t>(</w:t>
            </w:r>
            <w:r w:rsidRPr="002E57B7">
              <w:t>Челябинск)</w:t>
            </w:r>
          </w:p>
          <w:p w:rsidR="00B06C42" w:rsidRDefault="00383279" w:rsidP="00B06C42">
            <w:pPr>
              <w:ind w:left="300"/>
              <w:jc w:val="left"/>
            </w:pPr>
            <w:r>
              <w:t xml:space="preserve">     </w:t>
            </w:r>
            <w:r w:rsidR="00B06C42">
              <w:t xml:space="preserve">  </w:t>
            </w:r>
            <w:r>
              <w:t>3</w:t>
            </w:r>
            <w:r w:rsidR="00B06C42">
              <w:t>. Октан (Пермь)</w:t>
            </w:r>
          </w:p>
          <w:p w:rsidR="00B06C42" w:rsidRDefault="00B06C42" w:rsidP="00B06C42">
            <w:pPr>
              <w:ind w:left="300"/>
              <w:jc w:val="left"/>
            </w:pPr>
            <w:r>
              <w:t xml:space="preserve">       </w:t>
            </w:r>
            <w:r w:rsidR="00383279">
              <w:t>4</w:t>
            </w:r>
            <w:r>
              <w:t>. Спутник (Нижний Тагил)</w:t>
            </w:r>
          </w:p>
          <w:p w:rsidR="00B06C42" w:rsidRDefault="00B06C42" w:rsidP="00B06C42">
            <w:pPr>
              <w:ind w:left="300"/>
              <w:jc w:val="left"/>
            </w:pPr>
            <w:r>
              <w:t xml:space="preserve">       </w:t>
            </w:r>
            <w:r w:rsidR="00383279">
              <w:t>5</w:t>
            </w:r>
            <w:r>
              <w:t>. Барыс (Астана)</w:t>
            </w:r>
          </w:p>
          <w:p w:rsidR="00E66F06" w:rsidRPr="00DB4B4A" w:rsidRDefault="00B06C42" w:rsidP="00383279">
            <w:pPr>
              <w:ind w:left="300"/>
              <w:jc w:val="left"/>
            </w:pPr>
            <w:r>
              <w:t xml:space="preserve">       </w:t>
            </w:r>
            <w:r w:rsidR="00383279">
              <w:t>6</w:t>
            </w:r>
            <w:r>
              <w:t>. Астана (Астана</w:t>
            </w:r>
            <w:r w:rsidR="00E66F06">
              <w:t>)</w:t>
            </w:r>
          </w:p>
        </w:tc>
        <w:tc>
          <w:tcPr>
            <w:tcW w:w="4786" w:type="dxa"/>
          </w:tcPr>
          <w:p w:rsidR="00B06C42" w:rsidRDefault="00B06C42" w:rsidP="00B06C42">
            <w:pPr>
              <w:ind w:left="720"/>
            </w:pPr>
            <w:r>
              <w:t>Группа «В»</w:t>
            </w:r>
          </w:p>
          <w:p w:rsidR="00B06C42" w:rsidRDefault="00B06C42" w:rsidP="00B06C42">
            <w:pPr>
              <w:ind w:left="720"/>
              <w:jc w:val="left"/>
            </w:pPr>
            <w:r>
              <w:t>1. Рубин (Тюмень)</w:t>
            </w:r>
          </w:p>
          <w:p w:rsidR="00B06C42" w:rsidRDefault="00B06C42" w:rsidP="00B06C42">
            <w:pPr>
              <w:ind w:left="720"/>
              <w:jc w:val="left"/>
            </w:pPr>
            <w:r>
              <w:t>2. Металлург (Серов)</w:t>
            </w:r>
          </w:p>
          <w:p w:rsidR="00B06C42" w:rsidRDefault="00B06C42" w:rsidP="00B06C42">
            <w:pPr>
              <w:ind w:left="720"/>
              <w:jc w:val="left"/>
            </w:pPr>
            <w:r>
              <w:t>3. Кедр (Новоуральск)</w:t>
            </w:r>
          </w:p>
          <w:p w:rsidR="00B06C42" w:rsidRDefault="00B06C42" w:rsidP="00B06C42">
            <w:pPr>
              <w:ind w:left="720"/>
              <w:jc w:val="left"/>
            </w:pPr>
            <w:r>
              <w:t>4. СДЮСАШОР (Омск)</w:t>
            </w:r>
          </w:p>
          <w:p w:rsidR="00B06C42" w:rsidRDefault="00B06C42" w:rsidP="00B06C42">
            <w:pPr>
              <w:ind w:left="720"/>
              <w:jc w:val="left"/>
            </w:pPr>
            <w:r>
              <w:t>5. Авангард (Омск)</w:t>
            </w:r>
          </w:p>
          <w:p w:rsidR="00B06C42" w:rsidRDefault="00B06C42" w:rsidP="00B06C42">
            <w:pPr>
              <w:ind w:left="720"/>
              <w:jc w:val="left"/>
            </w:pPr>
            <w:r>
              <w:t>6. Ямал (Салехард)</w:t>
            </w:r>
          </w:p>
          <w:p w:rsidR="00B06C42" w:rsidRDefault="00B06C42" w:rsidP="00B06C42">
            <w:pPr>
              <w:ind w:left="720"/>
              <w:jc w:val="left"/>
            </w:pPr>
            <w:r>
              <w:t xml:space="preserve">7. </w:t>
            </w:r>
            <w:r w:rsidR="00E66F06">
              <w:t>Ангел Сибири (Тобольск)</w:t>
            </w:r>
          </w:p>
          <w:p w:rsidR="00B06C42" w:rsidRDefault="00B06C42" w:rsidP="00B06C42">
            <w:pPr>
              <w:ind w:left="720"/>
            </w:pPr>
          </w:p>
          <w:p w:rsidR="00DB4B4A" w:rsidRPr="00DB4B4A" w:rsidRDefault="00DB4B4A" w:rsidP="000774CF">
            <w:pPr>
              <w:ind w:left="1080"/>
              <w:jc w:val="center"/>
            </w:pPr>
          </w:p>
        </w:tc>
      </w:tr>
      <w:tr w:rsidR="00E73CFA" w:rsidRPr="008C2D7D">
        <w:tc>
          <w:tcPr>
            <w:tcW w:w="9571" w:type="dxa"/>
            <w:gridSpan w:val="2"/>
          </w:tcPr>
          <w:p w:rsidR="00E73CFA" w:rsidRPr="00086691" w:rsidRDefault="003B22E5" w:rsidP="00E66F0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2003</w:t>
            </w:r>
            <w:r w:rsidR="00E73CFA" w:rsidRPr="00086691">
              <w:rPr>
                <w:b/>
                <w:u w:val="single"/>
              </w:rPr>
              <w:t xml:space="preserve"> г.р.</w:t>
            </w:r>
          </w:p>
        </w:tc>
      </w:tr>
      <w:tr w:rsidR="00BE4D70" w:rsidRPr="008C2D7D">
        <w:tc>
          <w:tcPr>
            <w:tcW w:w="4785" w:type="dxa"/>
          </w:tcPr>
          <w:p w:rsidR="00E66F06" w:rsidRDefault="00E66F06" w:rsidP="00E66F06">
            <w:pPr>
              <w:ind w:left="720"/>
            </w:pPr>
            <w:r>
              <w:t>Группа «А»</w:t>
            </w:r>
          </w:p>
          <w:p w:rsidR="00E66F06" w:rsidRDefault="00E66F06" w:rsidP="00E66F06">
            <w:pPr>
              <w:ind w:left="720"/>
            </w:pPr>
            <w:r>
              <w:t>1. Метеор-Сигнал (Челябинск)</w:t>
            </w:r>
          </w:p>
          <w:p w:rsidR="00E66F06" w:rsidRDefault="00E66F06" w:rsidP="00E66F06">
            <w:pPr>
              <w:ind w:left="300"/>
              <w:jc w:val="left"/>
            </w:pPr>
            <w:r>
              <w:t xml:space="preserve">       2. </w:t>
            </w:r>
            <w:r w:rsidRPr="002E57B7">
              <w:t>ДЮСШ и</w:t>
            </w:r>
            <w:r>
              <w:t>м. С. Макарова</w:t>
            </w:r>
          </w:p>
          <w:p w:rsidR="00E66F06" w:rsidRDefault="00E66F06" w:rsidP="00E66F06">
            <w:pPr>
              <w:ind w:left="300"/>
              <w:jc w:val="left"/>
            </w:pPr>
            <w:r>
              <w:t>(</w:t>
            </w:r>
            <w:r w:rsidRPr="002E57B7">
              <w:t>Челябинск)</w:t>
            </w:r>
          </w:p>
          <w:p w:rsidR="00E66F06" w:rsidRDefault="00E66F06" w:rsidP="00E66F06">
            <w:pPr>
              <w:ind w:left="720"/>
            </w:pPr>
            <w:r>
              <w:t>3. Торос (Нефтекамск)</w:t>
            </w:r>
          </w:p>
          <w:p w:rsidR="00E66F06" w:rsidRDefault="00E66F06" w:rsidP="00E66F06">
            <w:pPr>
              <w:ind w:left="720"/>
            </w:pPr>
            <w:r>
              <w:t>4. Юрматы-СКА (Салават)</w:t>
            </w:r>
          </w:p>
          <w:p w:rsidR="00E66F06" w:rsidRDefault="00E66F06" w:rsidP="00E66F06">
            <w:pPr>
              <w:ind w:left="720"/>
            </w:pPr>
            <w:r>
              <w:t>5. ДЮСШ № 6 (Курган)</w:t>
            </w:r>
          </w:p>
          <w:p w:rsidR="00E66F06" w:rsidRDefault="00E66F06" w:rsidP="00E66F06">
            <w:pPr>
              <w:ind w:left="720"/>
            </w:pPr>
            <w:r>
              <w:t>6. Барыс (Астана)</w:t>
            </w:r>
          </w:p>
          <w:p w:rsidR="00E66F06" w:rsidRDefault="00E66F06" w:rsidP="00E66F06">
            <w:pPr>
              <w:ind w:left="720"/>
            </w:pPr>
            <w:r>
              <w:t>7. Астана (Астана)</w:t>
            </w:r>
          </w:p>
          <w:p w:rsidR="00E66F06" w:rsidRDefault="00E66F06" w:rsidP="00E66F06">
            <w:pPr>
              <w:ind w:left="720"/>
              <w:jc w:val="left"/>
            </w:pPr>
            <w:r>
              <w:t>8. Автомобилист-Юность (Екатеринбург)</w:t>
            </w:r>
          </w:p>
          <w:p w:rsidR="00EA4559" w:rsidRPr="00A3777F" w:rsidRDefault="00EA4559" w:rsidP="00E66F06">
            <w:pPr>
              <w:ind w:right="-111"/>
              <w:jc w:val="left"/>
            </w:pPr>
          </w:p>
        </w:tc>
        <w:tc>
          <w:tcPr>
            <w:tcW w:w="4786" w:type="dxa"/>
          </w:tcPr>
          <w:p w:rsidR="00E66F06" w:rsidRDefault="00E66F06" w:rsidP="00E66F06">
            <w:pPr>
              <w:ind w:left="720"/>
            </w:pPr>
            <w:r>
              <w:t>Группа «В»</w:t>
            </w:r>
          </w:p>
          <w:p w:rsidR="00E66F06" w:rsidRDefault="00E66F06" w:rsidP="00E66F06">
            <w:pPr>
              <w:ind w:left="720"/>
            </w:pPr>
            <w:r>
              <w:t>1. Рубин (Тюмень)</w:t>
            </w:r>
          </w:p>
          <w:p w:rsidR="00E66F06" w:rsidRDefault="00E66F06" w:rsidP="00E66F06">
            <w:pPr>
              <w:ind w:left="720"/>
            </w:pPr>
            <w:r>
              <w:t>2. СДЮСАШОР (Омск)</w:t>
            </w:r>
          </w:p>
          <w:p w:rsidR="00E66F06" w:rsidRDefault="00E66F06" w:rsidP="00E66F06">
            <w:pPr>
              <w:ind w:left="720"/>
              <w:jc w:val="left"/>
            </w:pPr>
            <w:r>
              <w:t>3. Автомобилист-Спартаковец (Екатеринбург)</w:t>
            </w:r>
          </w:p>
          <w:p w:rsidR="00E66F06" w:rsidRDefault="00E66F06" w:rsidP="00E66F06">
            <w:pPr>
              <w:ind w:left="720"/>
              <w:jc w:val="left"/>
            </w:pPr>
            <w:r>
              <w:t>4. Молот (Пермь)</w:t>
            </w:r>
          </w:p>
          <w:p w:rsidR="00E66F06" w:rsidRDefault="00E66F06" w:rsidP="00E66F06">
            <w:pPr>
              <w:ind w:left="720"/>
              <w:jc w:val="left"/>
            </w:pPr>
            <w:r>
              <w:t>5. Юность (Мегион)</w:t>
            </w:r>
          </w:p>
          <w:p w:rsidR="00E66F06" w:rsidRDefault="00E66F06" w:rsidP="00E66F06">
            <w:pPr>
              <w:ind w:left="720"/>
              <w:jc w:val="left"/>
            </w:pPr>
            <w:r>
              <w:t>6. Спутник (Нижний Тагил)</w:t>
            </w:r>
          </w:p>
          <w:p w:rsidR="00E66F06" w:rsidRDefault="00E66F06" w:rsidP="00E66F06">
            <w:pPr>
              <w:ind w:left="720"/>
              <w:jc w:val="left"/>
            </w:pPr>
            <w:r>
              <w:t>7. Хризотил (Асбест)</w:t>
            </w:r>
          </w:p>
          <w:p w:rsidR="00E66F06" w:rsidRDefault="00E66F06" w:rsidP="00E66F06">
            <w:pPr>
              <w:ind w:left="720"/>
              <w:jc w:val="left"/>
            </w:pPr>
            <w:r>
              <w:t>8. Ангел Сибири (Тобольск)</w:t>
            </w:r>
          </w:p>
          <w:p w:rsidR="00372200" w:rsidRPr="00A3777F" w:rsidRDefault="00372200" w:rsidP="000774CF">
            <w:pPr>
              <w:jc w:val="center"/>
            </w:pPr>
          </w:p>
        </w:tc>
      </w:tr>
      <w:tr w:rsidR="0038441F" w:rsidRPr="008C2D7D">
        <w:tc>
          <w:tcPr>
            <w:tcW w:w="9571" w:type="dxa"/>
            <w:gridSpan w:val="2"/>
          </w:tcPr>
          <w:p w:rsidR="0038441F" w:rsidRPr="00A3777F" w:rsidRDefault="003B22E5" w:rsidP="00E66F0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2004</w:t>
            </w:r>
            <w:r w:rsidR="0038441F" w:rsidRPr="00A3777F">
              <w:rPr>
                <w:b/>
                <w:u w:val="single"/>
              </w:rPr>
              <w:t>г.р</w:t>
            </w:r>
            <w:r w:rsidR="008C41B5">
              <w:rPr>
                <w:b/>
                <w:u w:val="single"/>
              </w:rPr>
              <w:t>.</w:t>
            </w:r>
          </w:p>
        </w:tc>
      </w:tr>
      <w:tr w:rsidR="000B4965" w:rsidRPr="008C2D7D">
        <w:tc>
          <w:tcPr>
            <w:tcW w:w="4785" w:type="dxa"/>
          </w:tcPr>
          <w:p w:rsidR="00E66F06" w:rsidRDefault="00E66F06" w:rsidP="00E66F06">
            <w:pPr>
              <w:ind w:left="720"/>
            </w:pPr>
            <w:r>
              <w:t>Группа «А»</w:t>
            </w:r>
          </w:p>
          <w:p w:rsidR="004D26AD" w:rsidRDefault="00E66F06" w:rsidP="003F75AF">
            <w:pPr>
              <w:ind w:left="720"/>
            </w:pPr>
            <w:r>
              <w:t>1. Мечел (Челябинск)</w:t>
            </w:r>
          </w:p>
          <w:p w:rsidR="00E66F06" w:rsidRDefault="00E66F06" w:rsidP="00E66F06">
            <w:pPr>
              <w:ind w:left="720"/>
              <w:jc w:val="left"/>
            </w:pPr>
            <w:r>
              <w:t>2. Белые Медведи (Челябинск)</w:t>
            </w:r>
          </w:p>
          <w:p w:rsidR="00E66F06" w:rsidRDefault="00E66F06" w:rsidP="003F75AF">
            <w:pPr>
              <w:ind w:left="720"/>
            </w:pPr>
            <w:r>
              <w:t>3. ДЮСШ №4 – Юж. Урал (Орск)</w:t>
            </w:r>
          </w:p>
          <w:p w:rsidR="00E66F06" w:rsidRDefault="00E66F06" w:rsidP="003F75AF">
            <w:pPr>
              <w:ind w:left="720"/>
            </w:pPr>
            <w:r>
              <w:t>4. Юрматы-СКА (Салават)</w:t>
            </w:r>
          </w:p>
          <w:p w:rsidR="00E66F06" w:rsidRDefault="00E66F06" w:rsidP="003F75AF">
            <w:pPr>
              <w:ind w:left="720"/>
            </w:pPr>
            <w:r>
              <w:t>5. Торос (Нефтекамск)</w:t>
            </w:r>
          </w:p>
          <w:p w:rsidR="00E66F06" w:rsidRDefault="00E66F06" w:rsidP="003F75AF">
            <w:pPr>
              <w:ind w:left="720"/>
            </w:pPr>
            <w:r>
              <w:t xml:space="preserve">6. </w:t>
            </w:r>
            <w:r w:rsidR="00321051">
              <w:t>Октан (Пермь)</w:t>
            </w:r>
          </w:p>
          <w:p w:rsidR="00321051" w:rsidRDefault="007A40D0" w:rsidP="003F75AF">
            <w:pPr>
              <w:ind w:left="720"/>
            </w:pPr>
            <w:r>
              <w:t>7</w:t>
            </w:r>
            <w:r w:rsidR="00321051">
              <w:t>. Астана (Астана)</w:t>
            </w:r>
          </w:p>
          <w:p w:rsidR="00321051" w:rsidRDefault="007A40D0" w:rsidP="003F75AF">
            <w:pPr>
              <w:ind w:left="720"/>
            </w:pPr>
            <w:r>
              <w:t>8</w:t>
            </w:r>
            <w:r w:rsidR="00321051">
              <w:t>. Барыс (Астана)</w:t>
            </w:r>
          </w:p>
          <w:p w:rsidR="00321051" w:rsidRPr="00A3777F" w:rsidRDefault="007A40D0" w:rsidP="003F75AF">
            <w:pPr>
              <w:ind w:left="720"/>
            </w:pPr>
            <w:r>
              <w:t>9</w:t>
            </w:r>
            <w:r w:rsidR="00321051">
              <w:t>. Молот (Пермь)</w:t>
            </w:r>
          </w:p>
        </w:tc>
        <w:tc>
          <w:tcPr>
            <w:tcW w:w="4786" w:type="dxa"/>
          </w:tcPr>
          <w:p w:rsidR="00321051" w:rsidRDefault="00321051" w:rsidP="00321051">
            <w:pPr>
              <w:ind w:left="720"/>
            </w:pPr>
            <w:r>
              <w:t>Группа «В»</w:t>
            </w:r>
          </w:p>
          <w:p w:rsidR="00321051" w:rsidRDefault="00321051" w:rsidP="00321051">
            <w:pPr>
              <w:ind w:left="720"/>
            </w:pPr>
            <w:r>
              <w:t>1. Рубин (Тюмень)</w:t>
            </w:r>
          </w:p>
          <w:p w:rsidR="00A3777F" w:rsidRDefault="00321051" w:rsidP="00972821">
            <w:pPr>
              <w:ind w:left="720"/>
            </w:pPr>
            <w:r>
              <w:t>2. Металлург (Серов)</w:t>
            </w:r>
          </w:p>
          <w:p w:rsidR="00321051" w:rsidRDefault="00321051" w:rsidP="00972821">
            <w:pPr>
              <w:ind w:left="720"/>
            </w:pPr>
            <w:r>
              <w:t>3. СДЮСАШОР (Омск)</w:t>
            </w:r>
          </w:p>
          <w:p w:rsidR="00321051" w:rsidRDefault="00321051" w:rsidP="00972821">
            <w:pPr>
              <w:ind w:left="720"/>
            </w:pPr>
            <w:r>
              <w:t>4. Филин (Нижневартовск)</w:t>
            </w:r>
          </w:p>
          <w:p w:rsidR="00321051" w:rsidRDefault="00321051" w:rsidP="00972821">
            <w:pPr>
              <w:ind w:left="720"/>
            </w:pPr>
            <w:r>
              <w:t>5. Спутник (Нижний Тагил)</w:t>
            </w:r>
          </w:p>
          <w:p w:rsidR="00321051" w:rsidRDefault="00321051" w:rsidP="00972821">
            <w:pPr>
              <w:ind w:left="720"/>
            </w:pPr>
            <w:r>
              <w:t>6. Юность (Мегион)</w:t>
            </w:r>
          </w:p>
          <w:p w:rsidR="00321051" w:rsidRDefault="00321051" w:rsidP="00972821">
            <w:pPr>
              <w:ind w:left="720"/>
            </w:pPr>
            <w:r>
              <w:t>7. Ямал (Салехард)</w:t>
            </w:r>
          </w:p>
          <w:p w:rsidR="00321051" w:rsidRDefault="00321051" w:rsidP="00972821">
            <w:pPr>
              <w:ind w:left="720"/>
            </w:pPr>
            <w:r>
              <w:t>8. Кедр (Новоуральск)</w:t>
            </w:r>
          </w:p>
          <w:p w:rsidR="00321051" w:rsidRDefault="00321051" w:rsidP="00972821">
            <w:pPr>
              <w:ind w:left="720"/>
            </w:pPr>
            <w:r>
              <w:t>9. Хризотил (Асбест)</w:t>
            </w:r>
          </w:p>
          <w:p w:rsidR="007A40D0" w:rsidRPr="00A3777F" w:rsidRDefault="007A40D0" w:rsidP="007A40D0">
            <w:pPr>
              <w:ind w:left="720"/>
            </w:pPr>
            <w:r>
              <w:t>10. ДЮСШ № 6 (Курган)</w:t>
            </w:r>
          </w:p>
        </w:tc>
      </w:tr>
    </w:tbl>
    <w:p w:rsidR="009D3962" w:rsidRPr="00183637" w:rsidRDefault="009D3962" w:rsidP="003F75AF">
      <w:pPr>
        <w:rPr>
          <w:b/>
          <w:i/>
          <w:u w:val="single"/>
        </w:rPr>
      </w:pPr>
      <w:r w:rsidRPr="00183637">
        <w:rPr>
          <w:b/>
          <w:i/>
          <w:u w:val="single"/>
        </w:rPr>
        <w:t>Примечание:</w:t>
      </w:r>
    </w:p>
    <w:p w:rsidR="00214D40" w:rsidRPr="004A2095" w:rsidRDefault="00214D40" w:rsidP="003F75AF">
      <w:pPr>
        <w:rPr>
          <w:b/>
        </w:rPr>
      </w:pPr>
      <w:r w:rsidRPr="00183637">
        <w:rPr>
          <w:b/>
        </w:rPr>
        <w:t>Команды из Республики Казахстан играют в Первенстве без права выхода в группу «Сильнейшие».</w:t>
      </w:r>
    </w:p>
    <w:p w:rsidR="00372200" w:rsidRPr="00266D30" w:rsidRDefault="00C84A40" w:rsidP="003F75AF">
      <w:pPr>
        <w:rPr>
          <w:b/>
        </w:rPr>
      </w:pPr>
      <w:r w:rsidRPr="008A4F30">
        <w:rPr>
          <w:b/>
        </w:rPr>
        <w:t>Команды СШ</w:t>
      </w:r>
      <w:r w:rsidR="002F4DC1" w:rsidRPr="008A4F30">
        <w:rPr>
          <w:b/>
        </w:rPr>
        <w:t xml:space="preserve"> «Ямал»</w:t>
      </w:r>
      <w:r w:rsidRPr="008A4F30">
        <w:rPr>
          <w:b/>
        </w:rPr>
        <w:t xml:space="preserve"> г. Салехард </w:t>
      </w:r>
      <w:r w:rsidR="008A4F30" w:rsidRPr="008A4F30">
        <w:rPr>
          <w:b/>
        </w:rPr>
        <w:t>– играет все игры на выезде.</w:t>
      </w:r>
    </w:p>
    <w:p w:rsidR="00321051" w:rsidRDefault="00321051" w:rsidP="00161075">
      <w:pPr>
        <w:jc w:val="center"/>
        <w:rPr>
          <w:b/>
          <w:i/>
          <w:u w:val="single"/>
        </w:rPr>
      </w:pPr>
    </w:p>
    <w:p w:rsidR="00C24FF4" w:rsidRDefault="003353DA" w:rsidP="00161075">
      <w:pPr>
        <w:jc w:val="center"/>
        <w:rPr>
          <w:b/>
          <w:i/>
          <w:u w:val="single"/>
        </w:rPr>
      </w:pPr>
      <w:r w:rsidRPr="00266D30">
        <w:rPr>
          <w:b/>
          <w:i/>
          <w:u w:val="single"/>
        </w:rPr>
        <w:t xml:space="preserve">Отборочные группы </w:t>
      </w:r>
      <w:r w:rsidR="003B25AE" w:rsidRPr="00266D30">
        <w:rPr>
          <w:b/>
          <w:i/>
          <w:u w:val="single"/>
        </w:rPr>
        <w:t>200</w:t>
      </w:r>
      <w:r w:rsidR="00AC128D">
        <w:rPr>
          <w:b/>
          <w:i/>
          <w:u w:val="single"/>
        </w:rPr>
        <w:t>5</w:t>
      </w:r>
      <w:r w:rsidR="00AF3430" w:rsidRPr="00266D30">
        <w:rPr>
          <w:b/>
          <w:i/>
          <w:u w:val="single"/>
        </w:rPr>
        <w:t xml:space="preserve"> г.р.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6"/>
        <w:gridCol w:w="3827"/>
      </w:tblGrid>
      <w:tr w:rsidR="00364DFF" w:rsidRPr="00F928CD" w:rsidTr="00321051">
        <w:tc>
          <w:tcPr>
            <w:tcW w:w="3686" w:type="dxa"/>
            <w:shd w:val="clear" w:color="auto" w:fill="auto"/>
          </w:tcPr>
          <w:p w:rsidR="00364DFF" w:rsidRPr="005E2980" w:rsidRDefault="00364DFF" w:rsidP="00321051">
            <w:pPr>
              <w:jc w:val="center"/>
              <w:rPr>
                <w:b/>
                <w:lang w:val="en-US"/>
              </w:rPr>
            </w:pPr>
            <w:r w:rsidRPr="005E2980">
              <w:rPr>
                <w:b/>
                <w:lang w:val="en-US"/>
              </w:rPr>
              <w:t>I</w:t>
            </w:r>
          </w:p>
        </w:tc>
        <w:tc>
          <w:tcPr>
            <w:tcW w:w="3686" w:type="dxa"/>
            <w:shd w:val="clear" w:color="auto" w:fill="auto"/>
          </w:tcPr>
          <w:p w:rsidR="00364DFF" w:rsidRPr="005E2980" w:rsidRDefault="00364DFF" w:rsidP="00321051">
            <w:pPr>
              <w:jc w:val="center"/>
              <w:rPr>
                <w:b/>
                <w:lang w:val="en-US"/>
              </w:rPr>
            </w:pPr>
            <w:r w:rsidRPr="005E2980">
              <w:rPr>
                <w:b/>
                <w:lang w:val="en-US"/>
              </w:rPr>
              <w:t>II</w:t>
            </w:r>
          </w:p>
        </w:tc>
        <w:tc>
          <w:tcPr>
            <w:tcW w:w="3827" w:type="dxa"/>
            <w:shd w:val="clear" w:color="auto" w:fill="auto"/>
          </w:tcPr>
          <w:p w:rsidR="00364DFF" w:rsidRPr="005E2980" w:rsidRDefault="00364DFF" w:rsidP="00321051">
            <w:pPr>
              <w:jc w:val="center"/>
              <w:rPr>
                <w:b/>
                <w:lang w:val="en-US"/>
              </w:rPr>
            </w:pPr>
            <w:r w:rsidRPr="005E2980">
              <w:rPr>
                <w:b/>
                <w:lang w:val="en-US"/>
              </w:rPr>
              <w:t>III</w:t>
            </w:r>
          </w:p>
        </w:tc>
      </w:tr>
      <w:tr w:rsidR="00364DFF" w:rsidRPr="007877AB" w:rsidTr="00321051">
        <w:trPr>
          <w:trHeight w:val="324"/>
        </w:trPr>
        <w:tc>
          <w:tcPr>
            <w:tcW w:w="3686" w:type="dxa"/>
            <w:shd w:val="clear" w:color="auto" w:fill="auto"/>
          </w:tcPr>
          <w:p w:rsidR="00321051" w:rsidRPr="00516A29" w:rsidRDefault="00516A29" w:rsidP="00516A29">
            <w:pPr>
              <w:jc w:val="left"/>
            </w:pPr>
            <w:r>
              <w:t xml:space="preserve">     1. </w:t>
            </w:r>
            <w:r w:rsidR="00321051" w:rsidRPr="00516A29">
              <w:t>Трактор (Челябинск)</w:t>
            </w:r>
          </w:p>
          <w:p w:rsidR="00364DFF" w:rsidRDefault="00321051" w:rsidP="00516A29">
            <w:pPr>
              <w:jc w:val="left"/>
            </w:pPr>
            <w:r>
              <w:t xml:space="preserve">     2. Белые Медведи (Челябинск)</w:t>
            </w:r>
          </w:p>
          <w:p w:rsidR="00321051" w:rsidRDefault="00321051" w:rsidP="00516A29">
            <w:pPr>
              <w:jc w:val="left"/>
            </w:pPr>
            <w:r>
              <w:t xml:space="preserve">     3. Торос (Нефтекамск)</w:t>
            </w:r>
          </w:p>
          <w:p w:rsidR="00321051" w:rsidRDefault="00321051" w:rsidP="00516A29">
            <w:pPr>
              <w:jc w:val="left"/>
            </w:pPr>
            <w:r>
              <w:t xml:space="preserve">     4. ДЮСШ № 6 (Курган)</w:t>
            </w:r>
          </w:p>
          <w:p w:rsidR="00321051" w:rsidRPr="007877AB" w:rsidRDefault="00321051" w:rsidP="00516A29">
            <w:pPr>
              <w:jc w:val="left"/>
            </w:pPr>
            <w:r>
              <w:t xml:space="preserve">     5. Металлург (Серов)</w:t>
            </w:r>
          </w:p>
        </w:tc>
        <w:tc>
          <w:tcPr>
            <w:tcW w:w="3686" w:type="dxa"/>
            <w:shd w:val="clear" w:color="auto" w:fill="auto"/>
          </w:tcPr>
          <w:p w:rsidR="00321051" w:rsidRPr="002E57B7" w:rsidRDefault="00321051" w:rsidP="00321051">
            <w:pPr>
              <w:jc w:val="left"/>
            </w:pPr>
            <w:r>
              <w:t xml:space="preserve">1.  </w:t>
            </w:r>
            <w:r w:rsidRPr="002E57B7">
              <w:t>Салават Юлаев (Уфа)</w:t>
            </w:r>
          </w:p>
          <w:p w:rsidR="00321051" w:rsidRDefault="00321051" w:rsidP="00321051">
            <w:pPr>
              <w:jc w:val="left"/>
            </w:pPr>
            <w:r>
              <w:t>2. ДЮСШ №4–Юж. Урал (Орск)</w:t>
            </w:r>
          </w:p>
          <w:p w:rsidR="00321051" w:rsidRDefault="00321051" w:rsidP="00321051">
            <w:pPr>
              <w:jc w:val="left"/>
            </w:pPr>
            <w:r>
              <w:t>3.Метеор-Сигнал (Челябинск)</w:t>
            </w:r>
          </w:p>
          <w:p w:rsidR="00321051" w:rsidRDefault="00321051" w:rsidP="00321051">
            <w:pPr>
              <w:jc w:val="left"/>
            </w:pPr>
            <w:r>
              <w:t>4. Горняк (Сибай)</w:t>
            </w:r>
          </w:p>
          <w:p w:rsidR="00321051" w:rsidRDefault="00321051" w:rsidP="00321051">
            <w:pPr>
              <w:jc w:val="left"/>
            </w:pPr>
            <w:r>
              <w:t>5. Хризотил (Асбест)</w:t>
            </w:r>
          </w:p>
          <w:p w:rsidR="00321051" w:rsidRPr="007877AB" w:rsidRDefault="00321051" w:rsidP="00321051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B963D1" w:rsidRDefault="00321051" w:rsidP="00321051">
            <w:pPr>
              <w:jc w:val="left"/>
            </w:pPr>
            <w:r>
              <w:t>1. Югра (Ханты-Мансийск)</w:t>
            </w:r>
          </w:p>
          <w:p w:rsidR="00321051" w:rsidRDefault="00321051" w:rsidP="00321051">
            <w:pPr>
              <w:jc w:val="left"/>
            </w:pPr>
            <w:r>
              <w:t>2. Молот (Пермь)</w:t>
            </w:r>
          </w:p>
          <w:p w:rsidR="00321051" w:rsidRDefault="00321051" w:rsidP="00321051">
            <w:pPr>
              <w:jc w:val="left"/>
            </w:pPr>
            <w:r>
              <w:t xml:space="preserve">3. </w:t>
            </w:r>
            <w:r w:rsidR="00516A29">
              <w:t>Автомобилист-Юность (Екатеринбург)</w:t>
            </w:r>
          </w:p>
          <w:p w:rsidR="00516A29" w:rsidRDefault="00516A29" w:rsidP="00321051">
            <w:pPr>
              <w:jc w:val="left"/>
            </w:pPr>
            <w:r>
              <w:t>4. Юрматы-СКА (Салават)</w:t>
            </w:r>
          </w:p>
          <w:p w:rsidR="00516A29" w:rsidRPr="007877AB" w:rsidRDefault="00516A29" w:rsidP="00321051">
            <w:pPr>
              <w:jc w:val="left"/>
            </w:pPr>
            <w:r>
              <w:t>5. Филин (Нижневартовск)</w:t>
            </w:r>
          </w:p>
        </w:tc>
      </w:tr>
    </w:tbl>
    <w:p w:rsidR="00364DFF" w:rsidRPr="007877AB" w:rsidRDefault="00364DFF" w:rsidP="003F75AF"/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6"/>
        <w:gridCol w:w="3827"/>
      </w:tblGrid>
      <w:tr w:rsidR="00364DFF" w:rsidRPr="007877AB" w:rsidTr="00321051">
        <w:tc>
          <w:tcPr>
            <w:tcW w:w="3686" w:type="dxa"/>
            <w:shd w:val="clear" w:color="auto" w:fill="auto"/>
          </w:tcPr>
          <w:p w:rsidR="00364DFF" w:rsidRPr="007877AB" w:rsidRDefault="00364DFF" w:rsidP="00321051">
            <w:pPr>
              <w:jc w:val="center"/>
              <w:rPr>
                <w:b/>
              </w:rPr>
            </w:pPr>
            <w:r w:rsidRPr="007877AB">
              <w:rPr>
                <w:b/>
                <w:lang w:val="en-US"/>
              </w:rPr>
              <w:t>IV</w:t>
            </w:r>
          </w:p>
        </w:tc>
        <w:tc>
          <w:tcPr>
            <w:tcW w:w="3686" w:type="dxa"/>
            <w:shd w:val="clear" w:color="auto" w:fill="auto"/>
          </w:tcPr>
          <w:p w:rsidR="00364DFF" w:rsidRPr="007877AB" w:rsidRDefault="00364DFF" w:rsidP="00321051">
            <w:pPr>
              <w:jc w:val="center"/>
              <w:rPr>
                <w:b/>
              </w:rPr>
            </w:pPr>
            <w:r w:rsidRPr="007877AB">
              <w:rPr>
                <w:b/>
                <w:lang w:val="en-US"/>
              </w:rPr>
              <w:t>V</w:t>
            </w:r>
          </w:p>
        </w:tc>
        <w:tc>
          <w:tcPr>
            <w:tcW w:w="3827" w:type="dxa"/>
            <w:shd w:val="clear" w:color="auto" w:fill="auto"/>
          </w:tcPr>
          <w:p w:rsidR="00364DFF" w:rsidRPr="007877AB" w:rsidRDefault="00364DFF" w:rsidP="00321051">
            <w:pPr>
              <w:jc w:val="center"/>
              <w:rPr>
                <w:b/>
              </w:rPr>
            </w:pPr>
            <w:r w:rsidRPr="007877AB">
              <w:rPr>
                <w:b/>
                <w:lang w:val="en-US"/>
              </w:rPr>
              <w:t>VI</w:t>
            </w:r>
          </w:p>
        </w:tc>
      </w:tr>
      <w:tr w:rsidR="00364DFF" w:rsidRPr="00266D30" w:rsidTr="00321051">
        <w:tc>
          <w:tcPr>
            <w:tcW w:w="3686" w:type="dxa"/>
            <w:shd w:val="clear" w:color="auto" w:fill="auto"/>
          </w:tcPr>
          <w:p w:rsidR="00516A29" w:rsidRDefault="00516A29" w:rsidP="00516A29">
            <w:pPr>
              <w:jc w:val="left"/>
            </w:pPr>
            <w:r>
              <w:t xml:space="preserve">1. </w:t>
            </w:r>
            <w:r w:rsidRPr="00516A29">
              <w:t>Металлург</w:t>
            </w:r>
            <w:r>
              <w:t xml:space="preserve"> </w:t>
            </w:r>
            <w:r w:rsidRPr="00516A29">
              <w:t>(Магнитогорск)</w:t>
            </w:r>
          </w:p>
          <w:p w:rsidR="00516A29" w:rsidRDefault="00516A29" w:rsidP="00516A29">
            <w:pPr>
              <w:jc w:val="left"/>
            </w:pPr>
            <w:r>
              <w:t>2. Мечел (Челябинск)</w:t>
            </w:r>
          </w:p>
          <w:p w:rsidR="00516A29" w:rsidRDefault="00516A29" w:rsidP="00516A29">
            <w:pPr>
              <w:jc w:val="left"/>
            </w:pPr>
            <w:r>
              <w:t>3. Спутник (Нижний Тагил)</w:t>
            </w:r>
          </w:p>
          <w:p w:rsidR="00516A29" w:rsidRDefault="00516A29" w:rsidP="00516A29">
            <w:pPr>
              <w:jc w:val="left"/>
            </w:pPr>
            <w:r>
              <w:t>4. Юность (Мегион)</w:t>
            </w:r>
          </w:p>
          <w:p w:rsidR="00516A29" w:rsidRPr="00516A29" w:rsidRDefault="00516A29" w:rsidP="00516A29">
            <w:pPr>
              <w:jc w:val="left"/>
            </w:pPr>
            <w:r>
              <w:t>5. ДЮСШ им. Азаматова (Уфа)</w:t>
            </w:r>
          </w:p>
          <w:p w:rsidR="00183637" w:rsidRPr="007877AB" w:rsidRDefault="00183637" w:rsidP="00516A29">
            <w:pPr>
              <w:jc w:val="left"/>
            </w:pPr>
          </w:p>
        </w:tc>
        <w:tc>
          <w:tcPr>
            <w:tcW w:w="3686" w:type="dxa"/>
            <w:shd w:val="clear" w:color="auto" w:fill="auto"/>
          </w:tcPr>
          <w:p w:rsidR="00516A29" w:rsidRDefault="00516A29" w:rsidP="00516A29">
            <w:r>
              <w:t>1. Авангард (Омск)</w:t>
            </w:r>
          </w:p>
          <w:p w:rsidR="00516A29" w:rsidRDefault="00516A29" w:rsidP="00516A29">
            <w:r>
              <w:t xml:space="preserve">2. </w:t>
            </w:r>
            <w:r w:rsidRPr="002E57B7">
              <w:t>ДЮСШ и</w:t>
            </w:r>
            <w:r>
              <w:t>м. С. Макарова (</w:t>
            </w:r>
            <w:r w:rsidRPr="002E57B7">
              <w:t>Челябинск)</w:t>
            </w:r>
          </w:p>
          <w:p w:rsidR="00516A29" w:rsidRDefault="00516A29" w:rsidP="00516A29">
            <w:r>
              <w:t>3. СДЮСАШОР (Омск)</w:t>
            </w:r>
          </w:p>
          <w:p w:rsidR="00516A29" w:rsidRDefault="00516A29" w:rsidP="00516A29">
            <w:r>
              <w:t>4. Октан (Пермь)</w:t>
            </w:r>
          </w:p>
          <w:p w:rsidR="00516A29" w:rsidRDefault="00516A29" w:rsidP="00516A29">
            <w:r>
              <w:t>5. Юниор (Троицк)</w:t>
            </w:r>
          </w:p>
          <w:p w:rsidR="00516A29" w:rsidRPr="007877AB" w:rsidRDefault="00516A29" w:rsidP="003F75AF"/>
        </w:tc>
        <w:tc>
          <w:tcPr>
            <w:tcW w:w="3827" w:type="dxa"/>
            <w:shd w:val="clear" w:color="auto" w:fill="auto"/>
          </w:tcPr>
          <w:p w:rsidR="00364DFF" w:rsidRDefault="00516A29" w:rsidP="003F75AF">
            <w:r>
              <w:t>1. Тюменский Легион (Тюмень)</w:t>
            </w:r>
          </w:p>
          <w:p w:rsidR="00516A29" w:rsidRDefault="00516A29" w:rsidP="003F75AF">
            <w:r>
              <w:t>2.Автомобилист-Спартаковец (Екатеринбург)</w:t>
            </w:r>
          </w:p>
          <w:p w:rsidR="00516A29" w:rsidRDefault="00516A29" w:rsidP="00516A29">
            <w:r>
              <w:t>3. Олимпиец (Сургут)</w:t>
            </w:r>
          </w:p>
          <w:p w:rsidR="00516A29" w:rsidRDefault="00516A29" w:rsidP="00516A29">
            <w:r>
              <w:t>4. Астана (Астана)</w:t>
            </w:r>
          </w:p>
          <w:p w:rsidR="00516A29" w:rsidRDefault="00516A29" w:rsidP="00516A29">
            <w:r>
              <w:t>5. Барыс (Астана)</w:t>
            </w:r>
          </w:p>
          <w:p w:rsidR="00516A29" w:rsidRPr="00266D30" w:rsidRDefault="00516A29" w:rsidP="003F75AF"/>
        </w:tc>
      </w:tr>
    </w:tbl>
    <w:p w:rsidR="00516A29" w:rsidRDefault="00516A29" w:rsidP="00C84A40">
      <w:pPr>
        <w:jc w:val="center"/>
        <w:rPr>
          <w:b/>
          <w:bCs/>
          <w:i/>
          <w:iCs/>
        </w:rPr>
      </w:pPr>
    </w:p>
    <w:p w:rsidR="00B70060" w:rsidRPr="00266D30" w:rsidRDefault="000E7C5C" w:rsidP="00C84A40">
      <w:pPr>
        <w:jc w:val="center"/>
      </w:pPr>
      <w:r>
        <w:rPr>
          <w:b/>
          <w:bCs/>
          <w:i/>
          <w:iCs/>
        </w:rPr>
        <w:t>5</w:t>
      </w:r>
      <w:r w:rsidR="00FB5A23" w:rsidRPr="00266D30">
        <w:rPr>
          <w:b/>
          <w:bCs/>
          <w:i/>
          <w:iCs/>
        </w:rPr>
        <w:t>. Система проведения соревнований.</w:t>
      </w:r>
    </w:p>
    <w:p w:rsidR="006549D5" w:rsidRPr="00266D30" w:rsidRDefault="000E7C5C" w:rsidP="000774CF">
      <w:pPr>
        <w:jc w:val="center"/>
        <w:rPr>
          <w:b/>
          <w:i/>
        </w:rPr>
      </w:pPr>
      <w:r>
        <w:rPr>
          <w:b/>
          <w:bCs/>
          <w:i/>
          <w:iCs/>
        </w:rPr>
        <w:t>5</w:t>
      </w:r>
      <w:r w:rsidR="00C24FF4" w:rsidRPr="00266D30">
        <w:rPr>
          <w:b/>
          <w:bCs/>
          <w:i/>
          <w:iCs/>
        </w:rPr>
        <w:t>.</w:t>
      </w:r>
      <w:r w:rsidR="00FB5A23" w:rsidRPr="00266D30">
        <w:rPr>
          <w:b/>
          <w:bCs/>
          <w:i/>
          <w:iCs/>
        </w:rPr>
        <w:t>1</w:t>
      </w:r>
      <w:r w:rsidR="00C24FF4" w:rsidRPr="00266D30">
        <w:rPr>
          <w:b/>
          <w:bCs/>
          <w:i/>
          <w:iCs/>
        </w:rPr>
        <w:t>.</w:t>
      </w:r>
      <w:r w:rsidR="00C84A40">
        <w:rPr>
          <w:b/>
          <w:bCs/>
          <w:i/>
          <w:iCs/>
        </w:rPr>
        <w:t xml:space="preserve"> </w:t>
      </w:r>
      <w:r w:rsidR="00FB5A23" w:rsidRPr="00266D30">
        <w:rPr>
          <w:b/>
          <w:i/>
        </w:rPr>
        <w:t>Г</w:t>
      </w:r>
      <w:r w:rsidR="006549D5" w:rsidRPr="00266D30">
        <w:rPr>
          <w:b/>
          <w:i/>
        </w:rPr>
        <w:t>рупп</w:t>
      </w:r>
      <w:r w:rsidR="00FB5A23" w:rsidRPr="00266D30">
        <w:rPr>
          <w:b/>
          <w:i/>
        </w:rPr>
        <w:t>а</w:t>
      </w:r>
      <w:r w:rsidR="006549D5" w:rsidRPr="00266D30">
        <w:rPr>
          <w:b/>
          <w:i/>
        </w:rPr>
        <w:t xml:space="preserve"> «Сильнейшие»</w:t>
      </w:r>
      <w:r w:rsidR="005A7FA1" w:rsidRPr="00266D30">
        <w:rPr>
          <w:b/>
          <w:i/>
        </w:rPr>
        <w:t>:</w:t>
      </w:r>
    </w:p>
    <w:p w:rsidR="00205094" w:rsidRPr="00BC7707" w:rsidRDefault="002C163B" w:rsidP="003F75AF">
      <w:r>
        <w:t>Команды</w:t>
      </w:r>
      <w:r w:rsidR="0038441F" w:rsidRPr="00266D30">
        <w:t xml:space="preserve"> 2000</w:t>
      </w:r>
      <w:r w:rsidR="00AE23E9" w:rsidRPr="00266D30">
        <w:t>,</w:t>
      </w:r>
      <w:r w:rsidR="002228B7" w:rsidRPr="00266D30">
        <w:t xml:space="preserve"> 200</w:t>
      </w:r>
      <w:r w:rsidR="0038441F" w:rsidRPr="00266D30">
        <w:t>1</w:t>
      </w:r>
      <w:r>
        <w:t xml:space="preserve">, </w:t>
      </w:r>
      <w:r w:rsidR="00AE23E9" w:rsidRPr="00266D30">
        <w:t>2002</w:t>
      </w:r>
      <w:r>
        <w:t>, 2003</w:t>
      </w:r>
      <w:r w:rsidR="00BC7707">
        <w:t>, 2004</w:t>
      </w:r>
      <w:r w:rsidR="00BE1977" w:rsidRPr="00266D30">
        <w:t xml:space="preserve">г.р. играют в </w:t>
      </w:r>
      <w:r w:rsidR="00BE1977" w:rsidRPr="00F44C39">
        <w:t>четыре</w:t>
      </w:r>
      <w:r w:rsidR="00BE1977" w:rsidRPr="00266D30">
        <w:t xml:space="preserve"> круга (две игры – дома, две – на выезде).</w:t>
      </w:r>
    </w:p>
    <w:p w:rsidR="00205094" w:rsidRPr="00266D30" w:rsidRDefault="000E7C5C" w:rsidP="000774CF">
      <w:pPr>
        <w:jc w:val="center"/>
        <w:rPr>
          <w:b/>
          <w:i/>
        </w:rPr>
      </w:pPr>
      <w:r>
        <w:rPr>
          <w:b/>
          <w:i/>
        </w:rPr>
        <w:t>5</w:t>
      </w:r>
      <w:r w:rsidR="00205094" w:rsidRPr="00266D30">
        <w:rPr>
          <w:b/>
          <w:i/>
        </w:rPr>
        <w:t>.</w:t>
      </w:r>
      <w:r w:rsidR="00FB5A23" w:rsidRPr="00266D30">
        <w:rPr>
          <w:b/>
          <w:i/>
        </w:rPr>
        <w:t>2</w:t>
      </w:r>
      <w:r w:rsidR="00205094" w:rsidRPr="00266D30">
        <w:rPr>
          <w:b/>
          <w:i/>
        </w:rPr>
        <w:t xml:space="preserve">. </w:t>
      </w:r>
      <w:r w:rsidR="001641C8" w:rsidRPr="00266D30">
        <w:rPr>
          <w:b/>
          <w:i/>
        </w:rPr>
        <w:t>Вт</w:t>
      </w:r>
      <w:r w:rsidR="00205094" w:rsidRPr="00266D30">
        <w:rPr>
          <w:b/>
          <w:i/>
        </w:rPr>
        <w:t>ор</w:t>
      </w:r>
      <w:r w:rsidR="001641C8" w:rsidRPr="00266D30">
        <w:rPr>
          <w:b/>
          <w:i/>
        </w:rPr>
        <w:t>ая</w:t>
      </w:r>
      <w:r w:rsidR="00205094" w:rsidRPr="00266D30">
        <w:rPr>
          <w:b/>
          <w:i/>
        </w:rPr>
        <w:t xml:space="preserve"> групп</w:t>
      </w:r>
      <w:r w:rsidR="001641C8" w:rsidRPr="00266D30">
        <w:rPr>
          <w:b/>
          <w:i/>
        </w:rPr>
        <w:t>а</w:t>
      </w:r>
      <w:r w:rsidR="002E4B69" w:rsidRPr="00266D30">
        <w:rPr>
          <w:b/>
          <w:i/>
        </w:rPr>
        <w:t>:</w:t>
      </w:r>
    </w:p>
    <w:p w:rsidR="00086691" w:rsidRDefault="0060646D" w:rsidP="009C64FD">
      <w:r w:rsidRPr="008A4F30">
        <w:t>Команды 2000</w:t>
      </w:r>
      <w:r w:rsidR="009C64FD" w:rsidRPr="008A4F30">
        <w:t>,2001, 2002, 2003, 2004</w:t>
      </w:r>
      <w:r w:rsidR="00E17C8F" w:rsidRPr="008A4F30">
        <w:t>г</w:t>
      </w:r>
      <w:r w:rsidR="009F133B" w:rsidRPr="008A4F30">
        <w:t>.р. играют в четыре круга</w:t>
      </w:r>
      <w:r w:rsidR="002C4F1D" w:rsidRPr="008A4F30">
        <w:t xml:space="preserve"> (две игры – дома, две – на выезде).</w:t>
      </w:r>
    </w:p>
    <w:p w:rsidR="00A53A4C" w:rsidRDefault="00A53A4C" w:rsidP="003F75AF">
      <w:pPr>
        <w:rPr>
          <w:b/>
          <w:bCs/>
          <w:i/>
          <w:iCs/>
        </w:rPr>
      </w:pPr>
    </w:p>
    <w:p w:rsidR="0039702A" w:rsidRPr="00266D30" w:rsidRDefault="000E7C5C" w:rsidP="000774CF">
      <w:pPr>
        <w:jc w:val="center"/>
        <w:rPr>
          <w:b/>
          <w:i/>
        </w:rPr>
      </w:pPr>
      <w:r>
        <w:rPr>
          <w:b/>
          <w:bCs/>
          <w:i/>
          <w:iCs/>
        </w:rPr>
        <w:t>5</w:t>
      </w:r>
      <w:r w:rsidR="00C24FF4" w:rsidRPr="00266D30">
        <w:rPr>
          <w:b/>
          <w:bCs/>
          <w:i/>
          <w:iCs/>
        </w:rPr>
        <w:t>.</w:t>
      </w:r>
      <w:r w:rsidR="001641C8" w:rsidRPr="00266D30">
        <w:rPr>
          <w:b/>
          <w:bCs/>
          <w:i/>
          <w:iCs/>
        </w:rPr>
        <w:t>3.</w:t>
      </w:r>
      <w:r w:rsidR="001641C8" w:rsidRPr="00266D30">
        <w:rPr>
          <w:b/>
          <w:i/>
        </w:rPr>
        <w:t>О</w:t>
      </w:r>
      <w:r w:rsidR="00C22F46" w:rsidRPr="00266D30">
        <w:rPr>
          <w:b/>
          <w:i/>
        </w:rPr>
        <w:t>тборочны</w:t>
      </w:r>
      <w:r w:rsidR="001641C8" w:rsidRPr="00266D30">
        <w:rPr>
          <w:b/>
          <w:i/>
        </w:rPr>
        <w:t>е</w:t>
      </w:r>
      <w:r w:rsidR="0039702A" w:rsidRPr="00266D30">
        <w:rPr>
          <w:b/>
          <w:i/>
        </w:rPr>
        <w:t>соревновани</w:t>
      </w:r>
      <w:r w:rsidR="001641C8" w:rsidRPr="00266D30">
        <w:rPr>
          <w:b/>
          <w:i/>
        </w:rPr>
        <w:t>я</w:t>
      </w:r>
      <w:r w:rsidR="0039702A" w:rsidRPr="00266D30">
        <w:rPr>
          <w:b/>
          <w:i/>
        </w:rPr>
        <w:t xml:space="preserve"> команд </w:t>
      </w:r>
      <w:r w:rsidR="007877AB">
        <w:rPr>
          <w:b/>
          <w:i/>
        </w:rPr>
        <w:t>20</w:t>
      </w:r>
      <w:r w:rsidR="003B25AE" w:rsidRPr="00266D30">
        <w:rPr>
          <w:b/>
          <w:i/>
        </w:rPr>
        <w:t>0</w:t>
      </w:r>
      <w:r w:rsidR="007877AB">
        <w:rPr>
          <w:b/>
          <w:i/>
        </w:rPr>
        <w:t>5</w:t>
      </w:r>
      <w:r w:rsidR="0039702A" w:rsidRPr="00266D30">
        <w:rPr>
          <w:b/>
          <w:i/>
        </w:rPr>
        <w:t xml:space="preserve"> г.р.:</w:t>
      </w:r>
    </w:p>
    <w:p w:rsidR="00695D6D" w:rsidRDefault="000E7C5C" w:rsidP="003F75AF">
      <w:pPr>
        <w:rPr>
          <w:b/>
        </w:rPr>
      </w:pPr>
      <w:r>
        <w:rPr>
          <w:i/>
        </w:rPr>
        <w:t>5</w:t>
      </w:r>
      <w:r w:rsidR="001641C8" w:rsidRPr="00266D30">
        <w:rPr>
          <w:i/>
        </w:rPr>
        <w:t>.3</w:t>
      </w:r>
      <w:r w:rsidR="008C1895" w:rsidRPr="00266D30">
        <w:rPr>
          <w:i/>
        </w:rPr>
        <w:t>.1.</w:t>
      </w:r>
      <w:r w:rsidR="00E94FAE" w:rsidRPr="00266D30">
        <w:t xml:space="preserve">Команды </w:t>
      </w:r>
      <w:r w:rsidR="003B25AE" w:rsidRPr="00266D30">
        <w:t>200</w:t>
      </w:r>
      <w:r w:rsidR="002B5AB2">
        <w:t>5</w:t>
      </w:r>
      <w:r w:rsidR="00E94FAE" w:rsidRPr="00266D30">
        <w:t xml:space="preserve"> г.р. играют </w:t>
      </w:r>
      <w:r w:rsidR="00800285" w:rsidRPr="00266D30">
        <w:t xml:space="preserve">в три этапа – </w:t>
      </w:r>
      <w:r w:rsidR="00E94FAE" w:rsidRPr="00266D30">
        <w:t>турами</w:t>
      </w:r>
      <w:r w:rsidR="007B6AC4" w:rsidRPr="007B6AC4">
        <w:t xml:space="preserve"> </w:t>
      </w:r>
      <w:r w:rsidR="001641C8" w:rsidRPr="00266D30">
        <w:t>(ноябрь</w:t>
      </w:r>
      <w:r w:rsidR="00800285" w:rsidRPr="00266D30">
        <w:t xml:space="preserve">, </w:t>
      </w:r>
      <w:r w:rsidR="001641C8" w:rsidRPr="00266D30">
        <w:t>январь</w:t>
      </w:r>
      <w:r w:rsidR="00800285" w:rsidRPr="00266D30">
        <w:t xml:space="preserve"> и </w:t>
      </w:r>
      <w:r w:rsidR="001641C8" w:rsidRPr="00266D30">
        <w:t>март</w:t>
      </w:r>
      <w:r w:rsidR="00E94FAE" w:rsidRPr="00266D30">
        <w:t>) по группам</w:t>
      </w:r>
      <w:r w:rsidR="00800285" w:rsidRPr="00266D30">
        <w:t>, и определяют десять команд группы «Сильнейшие».</w:t>
      </w:r>
      <w:r w:rsidR="008A098F" w:rsidRPr="00266D30">
        <w:rPr>
          <w:b/>
        </w:rPr>
        <w:t>Команды, не принявшие</w:t>
      </w:r>
      <w:r w:rsidR="00897F9C" w:rsidRPr="00897F9C">
        <w:rPr>
          <w:b/>
        </w:rPr>
        <w:t xml:space="preserve"> </w:t>
      </w:r>
      <w:r w:rsidR="008A098F" w:rsidRPr="00266D30">
        <w:rPr>
          <w:b/>
        </w:rPr>
        <w:t xml:space="preserve">участие в </w:t>
      </w:r>
      <w:r w:rsidR="00E43E0A" w:rsidRPr="00266D30">
        <w:rPr>
          <w:b/>
        </w:rPr>
        <w:t>любом из игровых</w:t>
      </w:r>
      <w:r w:rsidR="008A098F" w:rsidRPr="00266D30">
        <w:rPr>
          <w:b/>
        </w:rPr>
        <w:t xml:space="preserve"> тур</w:t>
      </w:r>
      <w:r w:rsidR="00E43E0A" w:rsidRPr="00266D30">
        <w:rPr>
          <w:b/>
        </w:rPr>
        <w:t>ов</w:t>
      </w:r>
      <w:r w:rsidR="008A098F" w:rsidRPr="00266D30">
        <w:rPr>
          <w:b/>
        </w:rPr>
        <w:t xml:space="preserve">, не допускаются </w:t>
      </w:r>
      <w:r w:rsidR="00E43E0A" w:rsidRPr="00266D30">
        <w:rPr>
          <w:b/>
        </w:rPr>
        <w:t>дальнейшему</w:t>
      </w:r>
      <w:r w:rsidR="008A098F" w:rsidRPr="00266D30">
        <w:rPr>
          <w:b/>
        </w:rPr>
        <w:t xml:space="preserve"> участию в </w:t>
      </w:r>
      <w:r w:rsidR="00E43E0A" w:rsidRPr="00266D30">
        <w:rPr>
          <w:b/>
        </w:rPr>
        <w:t>Первенстве России среди хоккейных школ в сезоне 201</w:t>
      </w:r>
      <w:r w:rsidR="002B5AB2">
        <w:rPr>
          <w:b/>
        </w:rPr>
        <w:t>6</w:t>
      </w:r>
      <w:r w:rsidR="00E43E0A" w:rsidRPr="00266D30">
        <w:rPr>
          <w:b/>
        </w:rPr>
        <w:t>-201</w:t>
      </w:r>
      <w:r w:rsidR="002B5AB2">
        <w:rPr>
          <w:b/>
        </w:rPr>
        <w:t>7</w:t>
      </w:r>
      <w:r w:rsidR="00E43E0A" w:rsidRPr="00266D30">
        <w:rPr>
          <w:b/>
        </w:rPr>
        <w:t>гг.</w:t>
      </w:r>
      <w:r w:rsidR="009E00AB" w:rsidRPr="00266D30">
        <w:rPr>
          <w:b/>
        </w:rPr>
        <w:t xml:space="preserve"> Команды, не принявшие участие в </w:t>
      </w:r>
      <w:r w:rsidR="003B16D2" w:rsidRPr="00266D30">
        <w:rPr>
          <w:b/>
        </w:rPr>
        <w:t>финальной группе в</w:t>
      </w:r>
      <w:r w:rsidR="009E00AB" w:rsidRPr="00266D30">
        <w:rPr>
          <w:b/>
        </w:rPr>
        <w:t xml:space="preserve"> сезон</w:t>
      </w:r>
      <w:r w:rsidR="003B16D2" w:rsidRPr="00266D30">
        <w:rPr>
          <w:b/>
        </w:rPr>
        <w:t>е 201</w:t>
      </w:r>
      <w:r w:rsidR="002B5AB2">
        <w:rPr>
          <w:b/>
        </w:rPr>
        <w:t>6</w:t>
      </w:r>
      <w:r w:rsidR="009E00AB" w:rsidRPr="00266D30">
        <w:rPr>
          <w:b/>
        </w:rPr>
        <w:t>-201</w:t>
      </w:r>
      <w:r w:rsidR="002B5AB2">
        <w:rPr>
          <w:b/>
        </w:rPr>
        <w:t>7</w:t>
      </w:r>
      <w:r w:rsidR="009E00AB" w:rsidRPr="00266D30">
        <w:rPr>
          <w:b/>
        </w:rPr>
        <w:t xml:space="preserve">г.г. </w:t>
      </w:r>
      <w:r w:rsidR="008C1F65" w:rsidRPr="00266D30">
        <w:rPr>
          <w:b/>
        </w:rPr>
        <w:t>не допускаются до соревнований в группе «Сильнейшие» в сезоне 201</w:t>
      </w:r>
      <w:r w:rsidR="002B5AB2">
        <w:rPr>
          <w:b/>
        </w:rPr>
        <w:t>7</w:t>
      </w:r>
      <w:r w:rsidR="008C1F65" w:rsidRPr="00266D30">
        <w:rPr>
          <w:b/>
        </w:rPr>
        <w:t>-201</w:t>
      </w:r>
      <w:r w:rsidR="002B5AB2">
        <w:rPr>
          <w:b/>
        </w:rPr>
        <w:t>8</w:t>
      </w:r>
      <w:r w:rsidR="008C1F65" w:rsidRPr="00266D30">
        <w:rPr>
          <w:b/>
        </w:rPr>
        <w:t xml:space="preserve">гг. </w:t>
      </w:r>
      <w:r w:rsidR="004E2D55" w:rsidRPr="004E2D55">
        <w:rPr>
          <w:b/>
        </w:rPr>
        <w:t>Команды из Республики Казахстан играют в отборочных соревнованиях без права выхода в группу «Сильнейшие».</w:t>
      </w:r>
    </w:p>
    <w:p w:rsidR="00695D6D" w:rsidRPr="00695D6D" w:rsidRDefault="000E7C5C" w:rsidP="003F75AF">
      <w:pPr>
        <w:rPr>
          <w:b/>
        </w:rPr>
      </w:pPr>
      <w:r>
        <w:rPr>
          <w:i/>
        </w:rPr>
        <w:t>5</w:t>
      </w:r>
      <w:r w:rsidR="00695D6D" w:rsidRPr="00372200">
        <w:rPr>
          <w:i/>
        </w:rPr>
        <w:t>.3.2.</w:t>
      </w:r>
      <w:r w:rsidR="00695D6D">
        <w:rPr>
          <w:b/>
        </w:rPr>
        <w:t xml:space="preserve"> На первом этапе команды формируют </w:t>
      </w:r>
      <w:r w:rsidR="00695D6D" w:rsidRPr="000316FA">
        <w:rPr>
          <w:b/>
        </w:rPr>
        <w:t>6 г</w:t>
      </w:r>
      <w:r w:rsidR="00695D6D">
        <w:rPr>
          <w:b/>
        </w:rPr>
        <w:t>рупп, на основании рейтинга школ, по итогам сезона 201</w:t>
      </w:r>
      <w:r w:rsidR="002B5AB2">
        <w:rPr>
          <w:b/>
        </w:rPr>
        <w:t>5</w:t>
      </w:r>
      <w:r w:rsidR="00695D6D">
        <w:rPr>
          <w:b/>
        </w:rPr>
        <w:t>-201</w:t>
      </w:r>
      <w:r w:rsidR="002B5AB2">
        <w:rPr>
          <w:b/>
        </w:rPr>
        <w:t>6</w:t>
      </w:r>
      <w:r w:rsidR="00695D6D">
        <w:rPr>
          <w:b/>
        </w:rPr>
        <w:t>г.г.</w:t>
      </w:r>
    </w:p>
    <w:p w:rsidR="008C1895" w:rsidRPr="00C977D4" w:rsidRDefault="000E7C5C" w:rsidP="003F75AF">
      <w:pPr>
        <w:rPr>
          <w:b/>
        </w:rPr>
      </w:pPr>
      <w:r>
        <w:rPr>
          <w:i/>
        </w:rPr>
        <w:t>5</w:t>
      </w:r>
      <w:r w:rsidR="008C1895" w:rsidRPr="00C977D4">
        <w:rPr>
          <w:i/>
        </w:rPr>
        <w:t>.</w:t>
      </w:r>
      <w:r w:rsidR="001641C8" w:rsidRPr="00C977D4">
        <w:rPr>
          <w:i/>
        </w:rPr>
        <w:t>3.</w:t>
      </w:r>
      <w:r w:rsidR="00695D6D" w:rsidRPr="00C977D4">
        <w:rPr>
          <w:i/>
        </w:rPr>
        <w:t>3</w:t>
      </w:r>
      <w:r w:rsidR="008C1895" w:rsidRPr="00C977D4">
        <w:rPr>
          <w:i/>
        </w:rPr>
        <w:t>.</w:t>
      </w:r>
      <w:r w:rsidR="00BA744F">
        <w:rPr>
          <w:i/>
        </w:rPr>
        <w:t xml:space="preserve"> </w:t>
      </w:r>
      <w:r w:rsidR="008C1895" w:rsidRPr="00C977D4">
        <w:rPr>
          <w:b/>
        </w:rPr>
        <w:t xml:space="preserve">Команды, занявшие после первого тура </w:t>
      </w:r>
      <w:r w:rsidR="00C977D4" w:rsidRPr="00C977D4">
        <w:rPr>
          <w:b/>
        </w:rPr>
        <w:t>первые</w:t>
      </w:r>
      <w:r w:rsidR="008C1895" w:rsidRPr="00C977D4">
        <w:rPr>
          <w:b/>
        </w:rPr>
        <w:t xml:space="preserve"> места в отборочных группах </w:t>
      </w:r>
      <w:r w:rsidR="008C1895" w:rsidRPr="00C977D4">
        <w:rPr>
          <w:b/>
          <w:lang w:val="en-US"/>
        </w:rPr>
        <w:t>I</w:t>
      </w:r>
      <w:r w:rsidR="003E0C7E" w:rsidRPr="00C977D4">
        <w:rPr>
          <w:b/>
        </w:rPr>
        <w:t>,</w:t>
      </w:r>
      <w:r w:rsidR="008C1895" w:rsidRPr="00C977D4">
        <w:rPr>
          <w:b/>
          <w:lang w:val="en-US"/>
        </w:rPr>
        <w:t>II</w:t>
      </w:r>
      <w:r w:rsidR="003E0C7E" w:rsidRPr="00C977D4">
        <w:rPr>
          <w:b/>
        </w:rPr>
        <w:t xml:space="preserve">, </w:t>
      </w:r>
      <w:r w:rsidR="003E0C7E" w:rsidRPr="00C977D4">
        <w:rPr>
          <w:b/>
          <w:lang w:val="en-US"/>
        </w:rPr>
        <w:t>III</w:t>
      </w:r>
      <w:r w:rsidR="00C977D4" w:rsidRPr="00C977D4">
        <w:rPr>
          <w:b/>
        </w:rPr>
        <w:t xml:space="preserve">, а также команды, занявшие вторые места в отборочных группах </w:t>
      </w:r>
      <w:r w:rsidR="00C977D4" w:rsidRPr="00C977D4">
        <w:rPr>
          <w:b/>
          <w:lang w:val="en-US"/>
        </w:rPr>
        <w:t>IV</w:t>
      </w:r>
      <w:r w:rsidR="00C977D4" w:rsidRPr="00C977D4">
        <w:rPr>
          <w:b/>
        </w:rPr>
        <w:t xml:space="preserve">, </w:t>
      </w:r>
      <w:r w:rsidR="00C977D4" w:rsidRPr="00C977D4">
        <w:rPr>
          <w:b/>
          <w:lang w:val="en-US"/>
        </w:rPr>
        <w:t>V</w:t>
      </w:r>
      <w:r w:rsidR="00C977D4" w:rsidRPr="00C977D4">
        <w:rPr>
          <w:b/>
        </w:rPr>
        <w:t xml:space="preserve">, </w:t>
      </w:r>
      <w:r w:rsidR="00C977D4" w:rsidRPr="00C977D4">
        <w:rPr>
          <w:b/>
          <w:lang w:val="en-US"/>
        </w:rPr>
        <w:t>VI</w:t>
      </w:r>
      <w:r w:rsidR="008C1895" w:rsidRPr="00C977D4">
        <w:rPr>
          <w:b/>
        </w:rPr>
        <w:t xml:space="preserve"> – образуют </w:t>
      </w:r>
      <w:r w:rsidR="003B16D2" w:rsidRPr="00C977D4">
        <w:rPr>
          <w:b/>
        </w:rPr>
        <w:t xml:space="preserve">во втором туре </w:t>
      </w:r>
      <w:r w:rsidR="008C1895" w:rsidRPr="00C977D4">
        <w:rPr>
          <w:b/>
        </w:rPr>
        <w:t xml:space="preserve">группу «А», </w:t>
      </w:r>
      <w:r w:rsidR="00C977D4" w:rsidRPr="00C977D4">
        <w:rPr>
          <w:b/>
        </w:rPr>
        <w:t xml:space="preserve">команды, занявшие первые места </w:t>
      </w:r>
      <w:r w:rsidR="008C1895" w:rsidRPr="00C977D4">
        <w:rPr>
          <w:b/>
        </w:rPr>
        <w:t xml:space="preserve">в отборочных группах </w:t>
      </w:r>
      <w:r w:rsidR="008C1895" w:rsidRPr="00C977D4">
        <w:rPr>
          <w:b/>
          <w:lang w:val="en-US"/>
        </w:rPr>
        <w:t>IV</w:t>
      </w:r>
      <w:r w:rsidR="003E0C7E" w:rsidRPr="00C977D4">
        <w:rPr>
          <w:b/>
        </w:rPr>
        <w:t xml:space="preserve">, </w:t>
      </w:r>
      <w:r w:rsidR="003E0C7E" w:rsidRPr="00C977D4">
        <w:rPr>
          <w:b/>
          <w:lang w:val="en-US"/>
        </w:rPr>
        <w:t>V</w:t>
      </w:r>
      <w:r w:rsidR="003E0C7E" w:rsidRPr="00C977D4">
        <w:rPr>
          <w:b/>
        </w:rPr>
        <w:t xml:space="preserve">, </w:t>
      </w:r>
      <w:r w:rsidR="003E0C7E" w:rsidRPr="00C977D4">
        <w:rPr>
          <w:b/>
          <w:lang w:val="en-US"/>
        </w:rPr>
        <w:t>VI</w:t>
      </w:r>
      <w:r w:rsidR="00C977D4" w:rsidRPr="00C977D4">
        <w:rPr>
          <w:b/>
        </w:rPr>
        <w:t xml:space="preserve">, а также команды, занявшие вторые места в отборочных группах </w:t>
      </w:r>
      <w:r w:rsidR="00C977D4" w:rsidRPr="00C977D4">
        <w:rPr>
          <w:b/>
          <w:lang w:val="en-US"/>
        </w:rPr>
        <w:t>I</w:t>
      </w:r>
      <w:r w:rsidR="00C977D4" w:rsidRPr="00C977D4">
        <w:rPr>
          <w:b/>
        </w:rPr>
        <w:t xml:space="preserve">, </w:t>
      </w:r>
      <w:r w:rsidR="00C977D4" w:rsidRPr="00C977D4">
        <w:rPr>
          <w:b/>
          <w:lang w:val="en-US"/>
        </w:rPr>
        <w:t>II</w:t>
      </w:r>
      <w:r w:rsidR="00C977D4" w:rsidRPr="00C977D4">
        <w:rPr>
          <w:b/>
        </w:rPr>
        <w:t xml:space="preserve">, </w:t>
      </w:r>
      <w:r w:rsidR="00C977D4" w:rsidRPr="00C977D4">
        <w:rPr>
          <w:b/>
          <w:lang w:val="en-US"/>
        </w:rPr>
        <w:t>III</w:t>
      </w:r>
      <w:r w:rsidR="008C1895" w:rsidRPr="00C977D4">
        <w:rPr>
          <w:b/>
        </w:rPr>
        <w:t>– образуют</w:t>
      </w:r>
      <w:r w:rsidR="003B16D2" w:rsidRPr="00C977D4">
        <w:rPr>
          <w:b/>
        </w:rPr>
        <w:t xml:space="preserve"> во втором туре</w:t>
      </w:r>
      <w:r w:rsidR="008C1895" w:rsidRPr="00C977D4">
        <w:rPr>
          <w:b/>
        </w:rPr>
        <w:t xml:space="preserve"> группу «В». Во втором туре команды играют в своих группах без учета </w:t>
      </w:r>
      <w:r w:rsidR="002E4E42">
        <w:rPr>
          <w:b/>
        </w:rPr>
        <w:t xml:space="preserve">ранее </w:t>
      </w:r>
      <w:r w:rsidR="008C1895" w:rsidRPr="00C977D4">
        <w:rPr>
          <w:b/>
        </w:rPr>
        <w:t>набранных очков.</w:t>
      </w:r>
    </w:p>
    <w:p w:rsidR="00202661" w:rsidRDefault="00564E53" w:rsidP="003F75AF">
      <w:pPr>
        <w:ind w:firstLine="708"/>
        <w:rPr>
          <w:b/>
        </w:rPr>
      </w:pPr>
      <w:r w:rsidRPr="00927F5A">
        <w:rPr>
          <w:b/>
        </w:rPr>
        <w:t>Команды, занявшие после первого тура</w:t>
      </w:r>
      <w:r w:rsidR="002E4E42">
        <w:rPr>
          <w:b/>
        </w:rPr>
        <w:t xml:space="preserve"> </w:t>
      </w:r>
      <w:r w:rsidR="00527334" w:rsidRPr="00927F5A">
        <w:rPr>
          <w:b/>
        </w:rPr>
        <w:t>3</w:t>
      </w:r>
      <w:r w:rsidRPr="00927F5A">
        <w:rPr>
          <w:b/>
        </w:rPr>
        <w:t xml:space="preserve"> мест</w:t>
      </w:r>
      <w:r w:rsidR="004D2214" w:rsidRPr="00927F5A">
        <w:rPr>
          <w:b/>
        </w:rPr>
        <w:t>о</w:t>
      </w:r>
      <w:r w:rsidR="00527334" w:rsidRPr="00927F5A">
        <w:rPr>
          <w:b/>
        </w:rPr>
        <w:t xml:space="preserve"> и ниже</w:t>
      </w:r>
      <w:r w:rsidRPr="00927F5A">
        <w:rPr>
          <w:b/>
        </w:rPr>
        <w:t xml:space="preserve"> в отборочных группах  </w:t>
      </w:r>
      <w:r w:rsidRPr="00927F5A">
        <w:rPr>
          <w:b/>
          <w:lang w:val="en-US"/>
        </w:rPr>
        <w:t>I</w:t>
      </w:r>
      <w:r w:rsidRPr="00927F5A">
        <w:rPr>
          <w:b/>
        </w:rPr>
        <w:t xml:space="preserve">, </w:t>
      </w:r>
      <w:r w:rsidRPr="00927F5A">
        <w:rPr>
          <w:b/>
          <w:lang w:val="en-US"/>
        </w:rPr>
        <w:t>II</w:t>
      </w:r>
      <w:r w:rsidRPr="00927F5A">
        <w:rPr>
          <w:b/>
        </w:rPr>
        <w:t xml:space="preserve">, </w:t>
      </w:r>
      <w:r w:rsidRPr="00927F5A">
        <w:rPr>
          <w:b/>
          <w:lang w:val="en-US"/>
        </w:rPr>
        <w:t>III</w:t>
      </w:r>
      <w:r w:rsidRPr="00927F5A">
        <w:rPr>
          <w:b/>
        </w:rPr>
        <w:t>,</w:t>
      </w:r>
      <w:r w:rsidR="002E4E42" w:rsidRPr="002E4E42">
        <w:rPr>
          <w:b/>
        </w:rPr>
        <w:t xml:space="preserve"> </w:t>
      </w:r>
      <w:r w:rsidR="00081149" w:rsidRPr="00927F5A">
        <w:rPr>
          <w:b/>
          <w:lang w:val="en-US"/>
        </w:rPr>
        <w:t>IV</w:t>
      </w:r>
      <w:r w:rsidR="002E4E42">
        <w:rPr>
          <w:b/>
        </w:rPr>
        <w:t>,</w:t>
      </w:r>
      <w:r w:rsidR="002E4E42" w:rsidRPr="002E4E42">
        <w:rPr>
          <w:b/>
        </w:rPr>
        <w:t xml:space="preserve"> </w:t>
      </w:r>
      <w:r w:rsidR="00081149" w:rsidRPr="00927F5A">
        <w:rPr>
          <w:b/>
          <w:lang w:val="en-US"/>
        </w:rPr>
        <w:t>V</w:t>
      </w:r>
      <w:r w:rsidR="004D2214" w:rsidRPr="00927F5A">
        <w:rPr>
          <w:b/>
        </w:rPr>
        <w:t>,</w:t>
      </w:r>
      <w:r w:rsidR="002E4E42" w:rsidRPr="002E4E42">
        <w:rPr>
          <w:b/>
        </w:rPr>
        <w:t xml:space="preserve"> </w:t>
      </w:r>
      <w:r w:rsidRPr="00927F5A">
        <w:rPr>
          <w:b/>
          <w:lang w:val="en-US"/>
        </w:rPr>
        <w:t>VI</w:t>
      </w:r>
      <w:r w:rsidR="002E4E42">
        <w:rPr>
          <w:b/>
        </w:rPr>
        <w:t xml:space="preserve"> </w:t>
      </w:r>
      <w:r w:rsidRPr="00927F5A">
        <w:rPr>
          <w:b/>
        </w:rPr>
        <w:t xml:space="preserve">– образуют во втором туре </w:t>
      </w:r>
      <w:r w:rsidRPr="00927F5A">
        <w:rPr>
          <w:b/>
          <w:lang w:val="en-US"/>
        </w:rPr>
        <w:t>I</w:t>
      </w:r>
      <w:r w:rsidRPr="00927F5A">
        <w:rPr>
          <w:b/>
        </w:rPr>
        <w:t xml:space="preserve">, </w:t>
      </w:r>
      <w:r w:rsidRPr="00927F5A">
        <w:rPr>
          <w:b/>
          <w:lang w:val="en-US"/>
        </w:rPr>
        <w:t>II</w:t>
      </w:r>
      <w:r w:rsidRPr="00927F5A">
        <w:rPr>
          <w:b/>
        </w:rPr>
        <w:t xml:space="preserve">, </w:t>
      </w:r>
      <w:r w:rsidRPr="00927F5A">
        <w:rPr>
          <w:b/>
          <w:lang w:val="en-US"/>
        </w:rPr>
        <w:t>III</w:t>
      </w:r>
      <w:r w:rsidRPr="00927F5A">
        <w:rPr>
          <w:b/>
        </w:rPr>
        <w:t xml:space="preserve"> подгруппы по </w:t>
      </w:r>
      <w:r w:rsidR="002E4E42" w:rsidRPr="002E4E42">
        <w:rPr>
          <w:b/>
        </w:rPr>
        <w:t>6</w:t>
      </w:r>
      <w:r w:rsidR="002E4E42">
        <w:rPr>
          <w:b/>
        </w:rPr>
        <w:t xml:space="preserve"> команд</w:t>
      </w:r>
      <w:r w:rsidR="00202661">
        <w:rPr>
          <w:b/>
        </w:rPr>
        <w:t>.</w:t>
      </w:r>
      <w:r w:rsidR="00202661" w:rsidRPr="00202661">
        <w:rPr>
          <w:b/>
        </w:rPr>
        <w:t xml:space="preserve"> </w:t>
      </w:r>
      <w:r w:rsidR="00202661">
        <w:rPr>
          <w:b/>
        </w:rPr>
        <w:t>К</w:t>
      </w:r>
      <w:r w:rsidR="00202661" w:rsidRPr="00927F5A">
        <w:rPr>
          <w:b/>
        </w:rPr>
        <w:t>оманды</w:t>
      </w:r>
      <w:r w:rsidR="00202661">
        <w:rPr>
          <w:b/>
        </w:rPr>
        <w:t xml:space="preserve"> формируются</w:t>
      </w:r>
      <w:r w:rsidR="00202661" w:rsidRPr="00927F5A">
        <w:rPr>
          <w:b/>
        </w:rPr>
        <w:t xml:space="preserve"> на основании </w:t>
      </w:r>
      <w:r w:rsidR="00BA744F">
        <w:rPr>
          <w:b/>
        </w:rPr>
        <w:t xml:space="preserve">наибольшего количества очков в сыгранных в первом туре матчах, при равенстве очков, команды формируются на основании </w:t>
      </w:r>
      <w:r w:rsidR="00202661" w:rsidRPr="00927F5A">
        <w:rPr>
          <w:b/>
        </w:rPr>
        <w:t>п. 1</w:t>
      </w:r>
      <w:r w:rsidR="00202661">
        <w:rPr>
          <w:b/>
        </w:rPr>
        <w:t>3</w:t>
      </w:r>
      <w:r w:rsidR="00202661" w:rsidRPr="00927F5A">
        <w:rPr>
          <w:b/>
        </w:rPr>
        <w:t>.4 Регламента.</w:t>
      </w:r>
    </w:p>
    <w:p w:rsidR="00564E53" w:rsidRPr="00927F5A" w:rsidRDefault="00564E53" w:rsidP="003F75AF">
      <w:pPr>
        <w:ind w:firstLine="708"/>
        <w:rPr>
          <w:b/>
        </w:rPr>
      </w:pPr>
      <w:r w:rsidRPr="00927F5A">
        <w:rPr>
          <w:b/>
        </w:rPr>
        <w:t xml:space="preserve">Во втором туре команды играют в своих группах без учета </w:t>
      </w:r>
      <w:r w:rsidR="002E4E42">
        <w:rPr>
          <w:b/>
        </w:rPr>
        <w:t xml:space="preserve">ранее </w:t>
      </w:r>
      <w:r w:rsidRPr="00927F5A">
        <w:rPr>
          <w:b/>
        </w:rPr>
        <w:t>набранных очков.</w:t>
      </w:r>
    </w:p>
    <w:p w:rsidR="0031391F" w:rsidRPr="00DC0A4F" w:rsidRDefault="003567EB" w:rsidP="003F75AF">
      <w:pPr>
        <w:rPr>
          <w:b/>
        </w:rPr>
      </w:pPr>
      <w:r w:rsidRPr="00296DB5">
        <w:rPr>
          <w:b/>
        </w:rPr>
        <w:t>Команды, занявшие п</w:t>
      </w:r>
      <w:r w:rsidR="008C1895" w:rsidRPr="00296DB5">
        <w:rPr>
          <w:b/>
        </w:rPr>
        <w:t>осле второго тура три первых места в группах «А» и «В»</w:t>
      </w:r>
      <w:r w:rsidRPr="00296DB5">
        <w:rPr>
          <w:b/>
        </w:rPr>
        <w:t>, образуют финальную группу и разыгрывают с 1 по 6 места. Игры финальной группы проводятся без учета</w:t>
      </w:r>
      <w:r w:rsidR="002E4E42">
        <w:rPr>
          <w:b/>
        </w:rPr>
        <w:t xml:space="preserve"> ранее</w:t>
      </w:r>
      <w:r w:rsidRPr="00296DB5">
        <w:rPr>
          <w:b/>
        </w:rPr>
        <w:t xml:space="preserve"> набранных очков. Команды финальной группы получают право играть в группе «Сильнейшие» в сезоне 201</w:t>
      </w:r>
      <w:r w:rsidR="002E4E42">
        <w:rPr>
          <w:b/>
        </w:rPr>
        <w:t>7</w:t>
      </w:r>
      <w:r w:rsidRPr="00296DB5">
        <w:rPr>
          <w:b/>
        </w:rPr>
        <w:t>-201</w:t>
      </w:r>
      <w:r w:rsidR="002E4E42">
        <w:rPr>
          <w:b/>
        </w:rPr>
        <w:t>8</w:t>
      </w:r>
      <w:r w:rsidRPr="00296DB5">
        <w:rPr>
          <w:b/>
        </w:rPr>
        <w:t xml:space="preserve"> гг.</w:t>
      </w:r>
      <w:r w:rsidR="00564E53" w:rsidRPr="00296DB5">
        <w:rPr>
          <w:b/>
        </w:rPr>
        <w:t xml:space="preserve"> Победитель финальной группы </w:t>
      </w:r>
      <w:r w:rsidR="00564E53" w:rsidRPr="00DC0A4F">
        <w:rPr>
          <w:b/>
        </w:rPr>
        <w:t>награждается Кубком</w:t>
      </w:r>
      <w:r w:rsidR="00794B20" w:rsidRPr="00DC0A4F">
        <w:rPr>
          <w:b/>
        </w:rPr>
        <w:t>.</w:t>
      </w:r>
    </w:p>
    <w:p w:rsidR="00921479" w:rsidRPr="00DC0A4F" w:rsidRDefault="0031391F" w:rsidP="003F75AF">
      <w:pPr>
        <w:rPr>
          <w:b/>
        </w:rPr>
      </w:pPr>
      <w:r w:rsidRPr="00DC0A4F">
        <w:rPr>
          <w:b/>
        </w:rPr>
        <w:lastRenderedPageBreak/>
        <w:t>Команды, занявшие после второго тура</w:t>
      </w:r>
      <w:r w:rsidR="00043F4B" w:rsidRPr="00DC0A4F">
        <w:rPr>
          <w:b/>
        </w:rPr>
        <w:t>: места с 3 по 6 в группе</w:t>
      </w:r>
      <w:r w:rsidR="0091798F" w:rsidRPr="00DC0A4F">
        <w:rPr>
          <w:b/>
        </w:rPr>
        <w:t xml:space="preserve"> «</w:t>
      </w:r>
      <w:r w:rsidR="0091798F" w:rsidRPr="00DC0A4F">
        <w:rPr>
          <w:b/>
          <w:lang w:val="en-US"/>
        </w:rPr>
        <w:t>A</w:t>
      </w:r>
      <w:r w:rsidR="0091798F" w:rsidRPr="00DC0A4F">
        <w:rPr>
          <w:b/>
        </w:rPr>
        <w:t xml:space="preserve">», команды, занявшие </w:t>
      </w:r>
      <w:r w:rsidR="00BF4DF1" w:rsidRPr="00DC0A4F">
        <w:rPr>
          <w:b/>
        </w:rPr>
        <w:t xml:space="preserve">первые места </w:t>
      </w:r>
      <w:r w:rsidR="0091798F" w:rsidRPr="00DC0A4F">
        <w:rPr>
          <w:b/>
        </w:rPr>
        <w:t>в</w:t>
      </w:r>
      <w:r w:rsidR="00897F9C" w:rsidRPr="00DC0A4F">
        <w:rPr>
          <w:b/>
        </w:rPr>
        <w:t xml:space="preserve"> </w:t>
      </w:r>
      <w:r w:rsidR="00763F62" w:rsidRPr="00DC0A4F">
        <w:rPr>
          <w:b/>
          <w:lang w:val="en-US"/>
        </w:rPr>
        <w:t>I</w:t>
      </w:r>
      <w:r w:rsidR="00763F62" w:rsidRPr="00DC0A4F">
        <w:rPr>
          <w:b/>
        </w:rPr>
        <w:t xml:space="preserve">, </w:t>
      </w:r>
      <w:r w:rsidR="00763F62" w:rsidRPr="00DC0A4F">
        <w:rPr>
          <w:b/>
          <w:lang w:val="en-US"/>
        </w:rPr>
        <w:t>III</w:t>
      </w:r>
      <w:r w:rsidR="00BF4DF1" w:rsidRPr="00DC0A4F">
        <w:rPr>
          <w:b/>
        </w:rPr>
        <w:t xml:space="preserve"> </w:t>
      </w:r>
      <w:r w:rsidR="0091798F" w:rsidRPr="00DC0A4F">
        <w:rPr>
          <w:b/>
        </w:rPr>
        <w:t>подгруппах</w:t>
      </w:r>
      <w:r w:rsidR="00BF4DF1" w:rsidRPr="00DC0A4F">
        <w:rPr>
          <w:b/>
        </w:rPr>
        <w:t>,</w:t>
      </w:r>
      <w:r w:rsidR="00BA744F" w:rsidRPr="00DC0A4F">
        <w:rPr>
          <w:b/>
        </w:rPr>
        <w:t xml:space="preserve"> а также команда, занявшая второе место во </w:t>
      </w:r>
      <w:r w:rsidR="00BA744F" w:rsidRPr="00DC0A4F">
        <w:rPr>
          <w:b/>
          <w:lang w:val="en-US"/>
        </w:rPr>
        <w:t>II</w:t>
      </w:r>
      <w:r w:rsidR="00BA744F" w:rsidRPr="00DC0A4F">
        <w:rPr>
          <w:b/>
        </w:rPr>
        <w:t xml:space="preserve"> подгруппе</w:t>
      </w:r>
      <w:r w:rsidR="00BE11F4" w:rsidRPr="00DC0A4F">
        <w:rPr>
          <w:b/>
        </w:rPr>
        <w:t>,</w:t>
      </w:r>
      <w:r w:rsidR="00897F9C" w:rsidRPr="00DC0A4F">
        <w:rPr>
          <w:b/>
        </w:rPr>
        <w:t xml:space="preserve"> </w:t>
      </w:r>
      <w:r w:rsidR="00E805FB" w:rsidRPr="00DC0A4F">
        <w:rPr>
          <w:b/>
        </w:rPr>
        <w:t>образуют группу</w:t>
      </w:r>
      <w:r w:rsidR="0091798F" w:rsidRPr="00DC0A4F">
        <w:rPr>
          <w:b/>
        </w:rPr>
        <w:t xml:space="preserve"> «</w:t>
      </w:r>
      <w:r w:rsidR="0091798F" w:rsidRPr="00DC0A4F">
        <w:rPr>
          <w:b/>
          <w:lang w:val="en-US"/>
        </w:rPr>
        <w:t>C</w:t>
      </w:r>
      <w:r w:rsidR="0091798F" w:rsidRPr="00DC0A4F">
        <w:rPr>
          <w:b/>
        </w:rPr>
        <w:t>»</w:t>
      </w:r>
      <w:r w:rsidR="00E805FB" w:rsidRPr="00DC0A4F">
        <w:rPr>
          <w:b/>
        </w:rPr>
        <w:t xml:space="preserve"> в третьем туре</w:t>
      </w:r>
      <w:r w:rsidR="00BF4DF1" w:rsidRPr="00DC0A4F">
        <w:rPr>
          <w:b/>
        </w:rPr>
        <w:t>.</w:t>
      </w:r>
      <w:r w:rsidR="00F1278F" w:rsidRPr="00DC0A4F">
        <w:rPr>
          <w:b/>
        </w:rPr>
        <w:t xml:space="preserve"> Команды, занявшие</w:t>
      </w:r>
      <w:r w:rsidR="00043F4B" w:rsidRPr="00DC0A4F">
        <w:rPr>
          <w:b/>
        </w:rPr>
        <w:t xml:space="preserve"> после второго тура: места с 3 по 6 в группе «</w:t>
      </w:r>
      <w:r w:rsidR="00043F4B" w:rsidRPr="00DC0A4F">
        <w:rPr>
          <w:b/>
          <w:lang w:val="en-US"/>
        </w:rPr>
        <w:t>B</w:t>
      </w:r>
      <w:r w:rsidR="00BA744F" w:rsidRPr="00DC0A4F">
        <w:rPr>
          <w:b/>
        </w:rPr>
        <w:t>», команды</w:t>
      </w:r>
      <w:r w:rsidR="00D2593A" w:rsidRPr="00DC0A4F">
        <w:rPr>
          <w:b/>
        </w:rPr>
        <w:t>,</w:t>
      </w:r>
      <w:r w:rsidR="00BA744F" w:rsidRPr="00DC0A4F">
        <w:rPr>
          <w:b/>
        </w:rPr>
        <w:t xml:space="preserve"> занявшие второе</w:t>
      </w:r>
      <w:r w:rsidR="00043F4B" w:rsidRPr="00DC0A4F">
        <w:rPr>
          <w:b/>
        </w:rPr>
        <w:t xml:space="preserve"> мест</w:t>
      </w:r>
      <w:r w:rsidR="00763F62" w:rsidRPr="00DC0A4F">
        <w:rPr>
          <w:b/>
        </w:rPr>
        <w:t xml:space="preserve">о </w:t>
      </w:r>
      <w:r w:rsidR="00BA744F" w:rsidRPr="00DC0A4F">
        <w:rPr>
          <w:b/>
        </w:rPr>
        <w:t xml:space="preserve">в </w:t>
      </w:r>
      <w:r w:rsidR="00BA744F" w:rsidRPr="00DC0A4F">
        <w:rPr>
          <w:b/>
          <w:lang w:val="en-US"/>
        </w:rPr>
        <w:t>I</w:t>
      </w:r>
      <w:r w:rsidR="00BA744F" w:rsidRPr="00DC0A4F">
        <w:rPr>
          <w:b/>
        </w:rPr>
        <w:t xml:space="preserve">, </w:t>
      </w:r>
      <w:r w:rsidR="00BA744F" w:rsidRPr="00DC0A4F">
        <w:rPr>
          <w:b/>
          <w:lang w:val="en-US"/>
        </w:rPr>
        <w:t>III</w:t>
      </w:r>
      <w:r w:rsidR="00BA744F" w:rsidRPr="00DC0A4F">
        <w:rPr>
          <w:b/>
        </w:rPr>
        <w:t xml:space="preserve"> подгруппах</w:t>
      </w:r>
      <w:r w:rsidR="00043F4B" w:rsidRPr="00DC0A4F">
        <w:rPr>
          <w:b/>
        </w:rPr>
        <w:t xml:space="preserve">, </w:t>
      </w:r>
      <w:r w:rsidR="00763F62" w:rsidRPr="00DC0A4F">
        <w:rPr>
          <w:b/>
        </w:rPr>
        <w:t>а также команда,</w:t>
      </w:r>
      <w:r w:rsidR="00F1278F" w:rsidRPr="00DC0A4F">
        <w:rPr>
          <w:b/>
        </w:rPr>
        <w:t xml:space="preserve"> </w:t>
      </w:r>
      <w:r w:rsidR="00BE11F4" w:rsidRPr="00DC0A4F">
        <w:rPr>
          <w:b/>
        </w:rPr>
        <w:t xml:space="preserve">занявшая первое место во </w:t>
      </w:r>
      <w:r w:rsidR="00BE11F4" w:rsidRPr="00DC0A4F">
        <w:rPr>
          <w:b/>
          <w:lang w:val="en-US"/>
        </w:rPr>
        <w:t>II</w:t>
      </w:r>
      <w:r w:rsidR="00BE11F4" w:rsidRPr="00DC0A4F">
        <w:rPr>
          <w:b/>
        </w:rPr>
        <w:t xml:space="preserve"> подгруппе,</w:t>
      </w:r>
      <w:r w:rsidR="00763F62" w:rsidRPr="00DC0A4F">
        <w:rPr>
          <w:b/>
        </w:rPr>
        <w:t xml:space="preserve"> </w:t>
      </w:r>
      <w:r w:rsidR="00043F4B" w:rsidRPr="00DC0A4F">
        <w:rPr>
          <w:b/>
        </w:rPr>
        <w:t>образуют группу «</w:t>
      </w:r>
      <w:r w:rsidR="00043F4B" w:rsidRPr="00DC0A4F">
        <w:rPr>
          <w:b/>
          <w:lang w:val="en-US"/>
        </w:rPr>
        <w:t>D</w:t>
      </w:r>
      <w:r w:rsidR="00043F4B" w:rsidRPr="00DC0A4F">
        <w:rPr>
          <w:b/>
        </w:rPr>
        <w:t>».</w:t>
      </w:r>
      <w:r w:rsidR="008A2048" w:rsidRPr="00DC0A4F">
        <w:rPr>
          <w:b/>
        </w:rPr>
        <w:t xml:space="preserve"> </w:t>
      </w:r>
    </w:p>
    <w:p w:rsidR="0091798F" w:rsidRPr="00DC0A4F" w:rsidRDefault="00BF4DF1" w:rsidP="003F75AF">
      <w:pPr>
        <w:rPr>
          <w:b/>
        </w:rPr>
      </w:pPr>
      <w:r w:rsidRPr="00DC0A4F">
        <w:rPr>
          <w:b/>
        </w:rPr>
        <w:t xml:space="preserve">Команды, занявшие </w:t>
      </w:r>
      <w:r w:rsidR="00757D9C" w:rsidRPr="00DC0A4F">
        <w:rPr>
          <w:b/>
        </w:rPr>
        <w:t xml:space="preserve">в третьем туре </w:t>
      </w:r>
      <w:r w:rsidR="00081149" w:rsidRPr="00DC0A4F">
        <w:rPr>
          <w:b/>
        </w:rPr>
        <w:t>1, 2</w:t>
      </w:r>
      <w:r w:rsidRPr="00DC0A4F">
        <w:rPr>
          <w:b/>
        </w:rPr>
        <w:t xml:space="preserve"> места </w:t>
      </w:r>
      <w:r w:rsidR="00043F4B" w:rsidRPr="00DC0A4F">
        <w:rPr>
          <w:b/>
        </w:rPr>
        <w:t>в</w:t>
      </w:r>
      <w:r w:rsidRPr="00DC0A4F">
        <w:rPr>
          <w:b/>
        </w:rPr>
        <w:t xml:space="preserve"> группах «</w:t>
      </w:r>
      <w:r w:rsidRPr="00DC0A4F">
        <w:rPr>
          <w:b/>
          <w:lang w:val="en-US"/>
        </w:rPr>
        <w:t>C</w:t>
      </w:r>
      <w:r w:rsidRPr="00DC0A4F">
        <w:rPr>
          <w:b/>
        </w:rPr>
        <w:t>» и «</w:t>
      </w:r>
      <w:r w:rsidRPr="00DC0A4F">
        <w:rPr>
          <w:b/>
          <w:lang w:val="en-US"/>
        </w:rPr>
        <w:t>D</w:t>
      </w:r>
      <w:r w:rsidRPr="00DC0A4F">
        <w:rPr>
          <w:b/>
        </w:rPr>
        <w:t>» получают право играть в группе «Сильнейшие» в сезоне 201</w:t>
      </w:r>
      <w:r w:rsidR="00D2593A" w:rsidRPr="00DC0A4F">
        <w:rPr>
          <w:b/>
        </w:rPr>
        <w:t>7</w:t>
      </w:r>
      <w:r w:rsidRPr="00DC0A4F">
        <w:rPr>
          <w:b/>
        </w:rPr>
        <w:t>-201</w:t>
      </w:r>
      <w:r w:rsidR="00D2593A" w:rsidRPr="00DC0A4F">
        <w:rPr>
          <w:b/>
        </w:rPr>
        <w:t>8</w:t>
      </w:r>
      <w:r w:rsidRPr="00DC0A4F">
        <w:rPr>
          <w:b/>
        </w:rPr>
        <w:t xml:space="preserve"> гг.</w:t>
      </w:r>
    </w:p>
    <w:p w:rsidR="00F91CEE" w:rsidRPr="00DC0A4F" w:rsidRDefault="000E7C5C" w:rsidP="003F75AF">
      <w:pPr>
        <w:rPr>
          <w:b/>
        </w:rPr>
      </w:pPr>
      <w:r w:rsidRPr="00DC0A4F">
        <w:rPr>
          <w:i/>
        </w:rPr>
        <w:t>5</w:t>
      </w:r>
      <w:r w:rsidR="00341415" w:rsidRPr="00DC0A4F">
        <w:rPr>
          <w:i/>
        </w:rPr>
        <w:t xml:space="preserve">.3.4. </w:t>
      </w:r>
      <w:r w:rsidR="00F91CEE" w:rsidRPr="00DC0A4F">
        <w:rPr>
          <w:b/>
        </w:rPr>
        <w:t xml:space="preserve"> Команд</w:t>
      </w:r>
      <w:r w:rsidR="00BF4DF1" w:rsidRPr="00DC0A4F">
        <w:rPr>
          <w:b/>
        </w:rPr>
        <w:t xml:space="preserve">ы, </w:t>
      </w:r>
      <w:r w:rsidR="005E7668" w:rsidRPr="00DC0A4F">
        <w:rPr>
          <w:b/>
        </w:rPr>
        <w:t xml:space="preserve">которые по итогам </w:t>
      </w:r>
      <w:r w:rsidR="00BF4DF1" w:rsidRPr="00DC0A4F">
        <w:rPr>
          <w:b/>
        </w:rPr>
        <w:t xml:space="preserve">второго тура </w:t>
      </w:r>
      <w:r w:rsidR="005E7668" w:rsidRPr="00DC0A4F">
        <w:rPr>
          <w:b/>
        </w:rPr>
        <w:t>не попали в число команд финальной группы, групп «С» и «</w:t>
      </w:r>
      <w:r w:rsidR="005E7668" w:rsidRPr="00DC0A4F">
        <w:rPr>
          <w:b/>
          <w:lang w:val="en-US"/>
        </w:rPr>
        <w:t>D</w:t>
      </w:r>
      <w:r w:rsidR="005E7668" w:rsidRPr="00DC0A4F">
        <w:rPr>
          <w:b/>
        </w:rPr>
        <w:t>»</w:t>
      </w:r>
      <w:r w:rsidR="00F91CEE" w:rsidRPr="00DC0A4F">
        <w:rPr>
          <w:b/>
        </w:rPr>
        <w:t>,</w:t>
      </w:r>
      <w:r w:rsidR="00BF4DF1" w:rsidRPr="00DC0A4F">
        <w:rPr>
          <w:b/>
        </w:rPr>
        <w:t xml:space="preserve"> в третьем туре образуют группы</w:t>
      </w:r>
      <w:r w:rsidR="00897F9C" w:rsidRPr="00DC0A4F">
        <w:rPr>
          <w:b/>
        </w:rPr>
        <w:t xml:space="preserve"> </w:t>
      </w:r>
      <w:r w:rsidR="00E805FB" w:rsidRPr="00DC0A4F">
        <w:rPr>
          <w:b/>
          <w:lang w:val="en-US"/>
        </w:rPr>
        <w:t>E</w:t>
      </w:r>
      <w:r w:rsidR="00E805FB" w:rsidRPr="00DC0A4F">
        <w:rPr>
          <w:b/>
        </w:rPr>
        <w:t xml:space="preserve">, </w:t>
      </w:r>
      <w:r w:rsidR="00E805FB" w:rsidRPr="00DC0A4F">
        <w:rPr>
          <w:b/>
          <w:lang w:val="en-US"/>
        </w:rPr>
        <w:t>F</w:t>
      </w:r>
      <w:r w:rsidR="00E805FB" w:rsidRPr="00DC0A4F">
        <w:rPr>
          <w:b/>
        </w:rPr>
        <w:t xml:space="preserve">, </w:t>
      </w:r>
      <w:r w:rsidR="00E805FB" w:rsidRPr="00DC0A4F">
        <w:rPr>
          <w:b/>
          <w:lang w:val="en-US"/>
        </w:rPr>
        <w:t>G</w:t>
      </w:r>
      <w:r w:rsidR="00597126" w:rsidRPr="00DC0A4F">
        <w:rPr>
          <w:b/>
        </w:rPr>
        <w:t xml:space="preserve">, </w:t>
      </w:r>
      <w:r w:rsidR="00F713A6" w:rsidRPr="00DC0A4F">
        <w:rPr>
          <w:b/>
        </w:rPr>
        <w:t>на основании среднего количества набранных очков во втором туре. При равном среднем количестве очков в матче, команды</w:t>
      </w:r>
      <w:r w:rsidR="00812CFE" w:rsidRPr="00DC0A4F">
        <w:rPr>
          <w:b/>
        </w:rPr>
        <w:t xml:space="preserve"> формируются</w:t>
      </w:r>
      <w:r w:rsidR="00F713A6" w:rsidRPr="00DC0A4F">
        <w:rPr>
          <w:b/>
        </w:rPr>
        <w:t xml:space="preserve"> на основа</w:t>
      </w:r>
      <w:r w:rsidR="00763F62" w:rsidRPr="00DC0A4F">
        <w:rPr>
          <w:b/>
        </w:rPr>
        <w:t>нии п. 13</w:t>
      </w:r>
      <w:r w:rsidR="00F713A6" w:rsidRPr="00DC0A4F">
        <w:rPr>
          <w:b/>
        </w:rPr>
        <w:t>.4 Регламента.</w:t>
      </w:r>
      <w:r w:rsidR="00E805FB" w:rsidRPr="00DC0A4F">
        <w:rPr>
          <w:b/>
        </w:rPr>
        <w:t xml:space="preserve"> В</w:t>
      </w:r>
      <w:r w:rsidR="00F91CEE" w:rsidRPr="00DC0A4F">
        <w:rPr>
          <w:b/>
        </w:rPr>
        <w:t xml:space="preserve"> третьем туре играют между собой</w:t>
      </w:r>
      <w:r w:rsidR="003B16D2" w:rsidRPr="00DC0A4F">
        <w:rPr>
          <w:b/>
        </w:rPr>
        <w:t xml:space="preserve"> в группах </w:t>
      </w:r>
      <w:r w:rsidR="003B16D2" w:rsidRPr="00DC0A4F">
        <w:rPr>
          <w:b/>
          <w:lang w:val="en-US"/>
        </w:rPr>
        <w:t>E</w:t>
      </w:r>
      <w:r w:rsidR="003B16D2" w:rsidRPr="00DC0A4F">
        <w:rPr>
          <w:b/>
        </w:rPr>
        <w:t>,</w:t>
      </w:r>
      <w:r w:rsidR="003B16D2" w:rsidRPr="00DC0A4F">
        <w:rPr>
          <w:b/>
          <w:lang w:val="en-US"/>
        </w:rPr>
        <w:t>F</w:t>
      </w:r>
      <w:r w:rsidR="003B16D2" w:rsidRPr="00DC0A4F">
        <w:rPr>
          <w:b/>
        </w:rPr>
        <w:t>,</w:t>
      </w:r>
      <w:r w:rsidR="003B16D2" w:rsidRPr="00DC0A4F">
        <w:rPr>
          <w:b/>
          <w:lang w:val="en-US"/>
        </w:rPr>
        <w:t>G</w:t>
      </w:r>
      <w:r w:rsidR="00F91CEE" w:rsidRPr="00DC0A4F">
        <w:rPr>
          <w:b/>
        </w:rPr>
        <w:t>.</w:t>
      </w:r>
      <w:r w:rsidR="00564E53" w:rsidRPr="00DC0A4F">
        <w:rPr>
          <w:b/>
        </w:rPr>
        <w:t xml:space="preserve"> Победители групп награждаются Кубком Урала.</w:t>
      </w:r>
    </w:p>
    <w:p w:rsidR="0062119A" w:rsidRPr="00DC0A4F" w:rsidRDefault="0062119A" w:rsidP="003F75AF">
      <w:pPr>
        <w:rPr>
          <w:b/>
        </w:rPr>
      </w:pPr>
      <w:r w:rsidRPr="00DC0A4F">
        <w:rPr>
          <w:b/>
        </w:rPr>
        <w:t xml:space="preserve">Команды «Астана» г. Астана, «Барыс» г. Астана играют в отборочном турнире без права выхода  в группу «Сильнейшие» в сезоне 2017-2018г.г. </w:t>
      </w:r>
    </w:p>
    <w:p w:rsidR="00DF4A47" w:rsidRPr="00DC0A4F" w:rsidRDefault="0062119A" w:rsidP="003F75AF">
      <w:pPr>
        <w:rPr>
          <w:b/>
        </w:rPr>
      </w:pPr>
      <w:r w:rsidRPr="00DC0A4F">
        <w:rPr>
          <w:b/>
        </w:rPr>
        <w:tab/>
        <w:t>-</w:t>
      </w:r>
      <w:r w:rsidR="00DF4A47" w:rsidRPr="00DC0A4F">
        <w:rPr>
          <w:b/>
        </w:rPr>
        <w:t xml:space="preserve"> В случае </w:t>
      </w:r>
      <w:r w:rsidRPr="00DC0A4F">
        <w:rPr>
          <w:b/>
        </w:rPr>
        <w:t>попадания данных команд в финальную группу</w:t>
      </w:r>
      <w:r w:rsidR="00DF4A47" w:rsidRPr="00DC0A4F">
        <w:rPr>
          <w:b/>
        </w:rPr>
        <w:t>, данные команды будут заменены командами, занявшими следующее за командами «Астана», «Барыс» место.</w:t>
      </w:r>
      <w:r w:rsidR="007D4C70" w:rsidRPr="00DC0A4F">
        <w:rPr>
          <w:b/>
        </w:rPr>
        <w:t xml:space="preserve"> В таком случае команды «Астана», «Барыс» переходят в состав групп «С» или «</w:t>
      </w:r>
      <w:r w:rsidR="007D4C70" w:rsidRPr="00DC0A4F">
        <w:rPr>
          <w:b/>
          <w:lang w:val="en-US"/>
        </w:rPr>
        <w:t>D</w:t>
      </w:r>
      <w:r w:rsidR="007D4C70" w:rsidRPr="00DC0A4F">
        <w:rPr>
          <w:b/>
        </w:rPr>
        <w:t>».</w:t>
      </w:r>
    </w:p>
    <w:p w:rsidR="0062119A" w:rsidRPr="00266D30" w:rsidRDefault="00DF4A47" w:rsidP="003F75AF">
      <w:pPr>
        <w:rPr>
          <w:b/>
        </w:rPr>
      </w:pPr>
      <w:r w:rsidRPr="00DC0A4F">
        <w:rPr>
          <w:b/>
        </w:rPr>
        <w:tab/>
        <w:t>- В случае</w:t>
      </w:r>
      <w:r w:rsidR="00E57FCC">
        <w:rPr>
          <w:b/>
        </w:rPr>
        <w:t xml:space="preserve"> занятия  данными</w:t>
      </w:r>
      <w:r w:rsidRPr="00DC0A4F">
        <w:rPr>
          <w:b/>
        </w:rPr>
        <w:t xml:space="preserve"> команд</w:t>
      </w:r>
      <w:r w:rsidR="00E57FCC">
        <w:rPr>
          <w:b/>
        </w:rPr>
        <w:t>ами 1, 2 места</w:t>
      </w:r>
      <w:r w:rsidRPr="00DC0A4F">
        <w:rPr>
          <w:b/>
        </w:rPr>
        <w:t xml:space="preserve"> в группе «С» или «</w:t>
      </w:r>
      <w:r w:rsidRPr="00DC0A4F">
        <w:rPr>
          <w:b/>
          <w:lang w:val="en-US"/>
        </w:rPr>
        <w:t>D</w:t>
      </w:r>
      <w:r w:rsidRPr="00DC0A4F">
        <w:rPr>
          <w:b/>
        </w:rPr>
        <w:t>», данные команды будут заменены командами, занявшими следующее за командами «Астана», «Барыс» место.</w:t>
      </w:r>
      <w:r w:rsidR="0062119A">
        <w:rPr>
          <w:b/>
        </w:rPr>
        <w:tab/>
      </w:r>
    </w:p>
    <w:p w:rsidR="00800285" w:rsidRPr="00332A5A" w:rsidRDefault="000E7C5C" w:rsidP="003F75AF">
      <w:r>
        <w:rPr>
          <w:i/>
        </w:rPr>
        <w:t>5</w:t>
      </w:r>
      <w:r w:rsidR="001641C8" w:rsidRPr="00266D30">
        <w:rPr>
          <w:i/>
        </w:rPr>
        <w:t>.</w:t>
      </w:r>
      <w:r w:rsidR="00341415">
        <w:rPr>
          <w:i/>
        </w:rPr>
        <w:t>3</w:t>
      </w:r>
      <w:r w:rsidR="003353DA" w:rsidRPr="00266D30">
        <w:rPr>
          <w:i/>
        </w:rPr>
        <w:t>.</w:t>
      </w:r>
      <w:r w:rsidR="00695D6D">
        <w:rPr>
          <w:i/>
        </w:rPr>
        <w:t>5</w:t>
      </w:r>
      <w:r w:rsidR="003353DA" w:rsidRPr="005B440B">
        <w:rPr>
          <w:b/>
          <w:i/>
        </w:rPr>
        <w:t xml:space="preserve">. </w:t>
      </w:r>
      <w:r w:rsidR="00800285" w:rsidRPr="005B440B">
        <w:rPr>
          <w:b/>
        </w:rPr>
        <w:t xml:space="preserve">Места проведения соревнований для команд </w:t>
      </w:r>
      <w:r w:rsidR="0032234C" w:rsidRPr="005B440B">
        <w:rPr>
          <w:b/>
        </w:rPr>
        <w:t>200</w:t>
      </w:r>
      <w:r w:rsidR="00AC128D">
        <w:rPr>
          <w:b/>
        </w:rPr>
        <w:t>5</w:t>
      </w:r>
      <w:r w:rsidR="00800285" w:rsidRPr="005B440B">
        <w:rPr>
          <w:b/>
        </w:rPr>
        <w:t xml:space="preserve"> г.р. на всех трех этапах б</w:t>
      </w:r>
      <w:r w:rsidR="00641BA4" w:rsidRPr="005B440B">
        <w:rPr>
          <w:b/>
        </w:rPr>
        <w:t xml:space="preserve">удут определяться </w:t>
      </w:r>
      <w:r w:rsidR="007529EA">
        <w:rPr>
          <w:b/>
        </w:rPr>
        <w:t xml:space="preserve"> по заявкам спортивных школ</w:t>
      </w:r>
      <w:r w:rsidR="00240FE4" w:rsidRPr="005B440B">
        <w:rPr>
          <w:b/>
        </w:rPr>
        <w:t>.</w:t>
      </w:r>
      <w:r w:rsidR="00EA6232" w:rsidRPr="005B440B">
        <w:rPr>
          <w:b/>
        </w:rPr>
        <w:t xml:space="preserve"> Заявки</w:t>
      </w:r>
      <w:r w:rsidR="005B440B" w:rsidRPr="005B440B">
        <w:rPr>
          <w:b/>
        </w:rPr>
        <w:t xml:space="preserve"> (</w:t>
      </w:r>
      <w:r w:rsidR="00D45605" w:rsidRPr="005B440B">
        <w:rPr>
          <w:b/>
        </w:rPr>
        <w:t>информация о стоимости проживания и питания для приезжих команд</w:t>
      </w:r>
      <w:r w:rsidR="005B440B" w:rsidRPr="005B440B">
        <w:rPr>
          <w:b/>
        </w:rPr>
        <w:t>)</w:t>
      </w:r>
      <w:r w:rsidR="00D45605" w:rsidRPr="005B440B">
        <w:rPr>
          <w:b/>
        </w:rPr>
        <w:t>,</w:t>
      </w:r>
      <w:r w:rsidR="00EA6232" w:rsidRPr="005B440B">
        <w:rPr>
          <w:b/>
        </w:rPr>
        <w:t xml:space="preserve"> должны быть предоставлены</w:t>
      </w:r>
      <w:r w:rsidR="0070117F" w:rsidRPr="005B440B">
        <w:rPr>
          <w:b/>
        </w:rPr>
        <w:t xml:space="preserve"> в отде</w:t>
      </w:r>
      <w:r w:rsidR="00896864" w:rsidRPr="005B440B">
        <w:rPr>
          <w:b/>
        </w:rPr>
        <w:t>л по проведению соревнований МКЦ</w:t>
      </w:r>
      <w:r w:rsidR="00EA6232" w:rsidRPr="005B440B">
        <w:rPr>
          <w:b/>
        </w:rPr>
        <w:t xml:space="preserve"> не позднее, чем за 30 дней до начала тура.</w:t>
      </w:r>
      <w:r w:rsidR="008C1F65" w:rsidRPr="005B440B">
        <w:rPr>
          <w:b/>
        </w:rPr>
        <w:t xml:space="preserve"> В случае отсутствия заявок на проведение отборочных соревнований среди команд 200</w:t>
      </w:r>
      <w:r w:rsidR="00AC128D">
        <w:rPr>
          <w:b/>
        </w:rPr>
        <w:t>5</w:t>
      </w:r>
      <w:r w:rsidR="00896864" w:rsidRPr="005B440B">
        <w:rPr>
          <w:b/>
        </w:rPr>
        <w:t xml:space="preserve"> г.р.</w:t>
      </w:r>
      <w:r w:rsidR="005B440B" w:rsidRPr="005B440B">
        <w:rPr>
          <w:b/>
        </w:rPr>
        <w:t>,</w:t>
      </w:r>
      <w:r w:rsidR="00896864" w:rsidRPr="005B440B">
        <w:rPr>
          <w:b/>
        </w:rPr>
        <w:t xml:space="preserve"> МКЦ</w:t>
      </w:r>
      <w:r w:rsidR="00897F9C" w:rsidRPr="00897F9C">
        <w:rPr>
          <w:b/>
        </w:rPr>
        <w:t xml:space="preserve"> </w:t>
      </w:r>
      <w:r w:rsidR="008C1F65" w:rsidRPr="004F1C4F">
        <w:rPr>
          <w:b/>
        </w:rPr>
        <w:t xml:space="preserve">вправе назначить место проведения </w:t>
      </w:r>
      <w:r w:rsidR="00057490" w:rsidRPr="004F1C4F">
        <w:rPr>
          <w:b/>
        </w:rPr>
        <w:t>отборочного этапа</w:t>
      </w:r>
      <w:r w:rsidR="008C1F65" w:rsidRPr="004F1C4F">
        <w:rPr>
          <w:b/>
        </w:rPr>
        <w:t>.</w:t>
      </w:r>
      <w:r w:rsidR="00897F9C" w:rsidRPr="00897F9C">
        <w:rPr>
          <w:b/>
        </w:rPr>
        <w:t xml:space="preserve"> </w:t>
      </w:r>
      <w:r w:rsidR="00261856" w:rsidRPr="004F1C4F">
        <w:rPr>
          <w:b/>
        </w:rPr>
        <w:t>В случае</w:t>
      </w:r>
      <w:r w:rsidR="002359E3" w:rsidRPr="004F1C4F">
        <w:rPr>
          <w:b/>
        </w:rPr>
        <w:t xml:space="preserve"> получения</w:t>
      </w:r>
      <w:r w:rsidR="002B5AB2" w:rsidRPr="004F1C4F">
        <w:rPr>
          <w:b/>
        </w:rPr>
        <w:t xml:space="preserve"> более 1 заявки</w:t>
      </w:r>
      <w:r w:rsidR="00AC128D" w:rsidRPr="004F1C4F">
        <w:rPr>
          <w:b/>
        </w:rPr>
        <w:t xml:space="preserve"> в группе</w:t>
      </w:r>
      <w:r w:rsidR="00261856" w:rsidRPr="004F1C4F">
        <w:rPr>
          <w:b/>
        </w:rPr>
        <w:t xml:space="preserve"> на место проведения отборочного тура, место проведения </w:t>
      </w:r>
      <w:r w:rsidR="002B5AB2" w:rsidRPr="004F1C4F">
        <w:rPr>
          <w:b/>
        </w:rPr>
        <w:t>п</w:t>
      </w:r>
      <w:r w:rsidR="00AC128D" w:rsidRPr="004F1C4F">
        <w:rPr>
          <w:b/>
        </w:rPr>
        <w:t>олучает хоккейная школа с более высоким</w:t>
      </w:r>
      <w:r w:rsidR="002B5AB2" w:rsidRPr="004F1C4F">
        <w:rPr>
          <w:b/>
        </w:rPr>
        <w:t xml:space="preserve"> рейтингом в общем ре</w:t>
      </w:r>
      <w:r w:rsidR="00AC128D" w:rsidRPr="004F1C4F">
        <w:rPr>
          <w:b/>
        </w:rPr>
        <w:t xml:space="preserve">йтинге школ, при условии получения </w:t>
      </w:r>
      <w:r w:rsidR="002B5AB2" w:rsidRPr="004F1C4F">
        <w:rPr>
          <w:b/>
        </w:rPr>
        <w:t>заявки на проведение</w:t>
      </w:r>
      <w:r w:rsidR="00AC128D" w:rsidRPr="004F1C4F">
        <w:rPr>
          <w:b/>
        </w:rPr>
        <w:t xml:space="preserve"> от</w:t>
      </w:r>
      <w:r w:rsidR="002B5AB2" w:rsidRPr="004F1C4F">
        <w:rPr>
          <w:b/>
        </w:rPr>
        <w:t xml:space="preserve"> данной хоккейной школы.</w:t>
      </w:r>
      <w:r w:rsidR="00985BFD" w:rsidRPr="004F1C4F">
        <w:rPr>
          <w:b/>
        </w:rPr>
        <w:t xml:space="preserve"> МКЦ вправе отказать хоккейной школе в проведение отборочного турнира, при условии не выполне</w:t>
      </w:r>
      <w:r w:rsidR="00F8387E" w:rsidRPr="004F1C4F">
        <w:rPr>
          <w:b/>
        </w:rPr>
        <w:t>ния пунктов Регламента (см. п. 5.3.8, п. 5</w:t>
      </w:r>
      <w:r w:rsidR="00985BFD" w:rsidRPr="004F1C4F">
        <w:rPr>
          <w:b/>
        </w:rPr>
        <w:t>.3.9.)</w:t>
      </w:r>
    </w:p>
    <w:p w:rsidR="00670228" w:rsidRPr="00266D30" w:rsidRDefault="000E7C5C" w:rsidP="003F75AF">
      <w:pPr>
        <w:rPr>
          <w:b/>
        </w:rPr>
      </w:pPr>
      <w:r>
        <w:rPr>
          <w:i/>
        </w:rPr>
        <w:t>5</w:t>
      </w:r>
      <w:r w:rsidR="00670228" w:rsidRPr="00341415">
        <w:rPr>
          <w:i/>
        </w:rPr>
        <w:t>.</w:t>
      </w:r>
      <w:r w:rsidR="00341415">
        <w:rPr>
          <w:i/>
        </w:rPr>
        <w:t>3</w:t>
      </w:r>
      <w:r w:rsidR="00670228" w:rsidRPr="00341415">
        <w:rPr>
          <w:i/>
        </w:rPr>
        <w:t>.</w:t>
      </w:r>
      <w:r w:rsidR="00695D6D" w:rsidRPr="00341415">
        <w:rPr>
          <w:i/>
        </w:rPr>
        <w:t>6</w:t>
      </w:r>
      <w:r w:rsidR="00670228" w:rsidRPr="00341415">
        <w:rPr>
          <w:i/>
        </w:rPr>
        <w:t>.</w:t>
      </w:r>
      <w:r w:rsidR="00896864">
        <w:t>МКЦ</w:t>
      </w:r>
      <w:r w:rsidR="00670228" w:rsidRPr="00332A5A">
        <w:t xml:space="preserve"> вправе назначить судью-инспектора на отборочные соревнования среди команд 200</w:t>
      </w:r>
      <w:r w:rsidR="00D77369">
        <w:t>5</w:t>
      </w:r>
      <w:r w:rsidR="00670228" w:rsidRPr="00332A5A">
        <w:t xml:space="preserve"> г.р. В случае назначения судьи-инспектора  - проживание, питание, проезд к месту соревнований и обратно, суточные в пути, работа судьи-ин</w:t>
      </w:r>
      <w:r w:rsidR="00715646" w:rsidRPr="00332A5A">
        <w:t xml:space="preserve">спектора – за счет средств </w:t>
      </w:r>
      <w:r w:rsidR="002049AD">
        <w:t>МКЦ</w:t>
      </w:r>
      <w:r w:rsidR="00715646" w:rsidRPr="00332A5A">
        <w:t>.</w:t>
      </w:r>
    </w:p>
    <w:p w:rsidR="004F28EC" w:rsidRPr="00BC7CB6" w:rsidRDefault="000E7C5C" w:rsidP="003F75AF">
      <w:r>
        <w:rPr>
          <w:i/>
        </w:rPr>
        <w:t>5</w:t>
      </w:r>
      <w:r w:rsidR="001641C8" w:rsidRPr="00266D30">
        <w:rPr>
          <w:i/>
        </w:rPr>
        <w:t>.</w:t>
      </w:r>
      <w:r w:rsidR="00341415">
        <w:rPr>
          <w:i/>
        </w:rPr>
        <w:t>3</w:t>
      </w:r>
      <w:r w:rsidR="002228B7" w:rsidRPr="00266D30">
        <w:rPr>
          <w:i/>
        </w:rPr>
        <w:t>.</w:t>
      </w:r>
      <w:r w:rsidR="00695D6D">
        <w:rPr>
          <w:i/>
        </w:rPr>
        <w:t>7</w:t>
      </w:r>
      <w:r w:rsidR="002228B7" w:rsidRPr="00266D30">
        <w:rPr>
          <w:i/>
        </w:rPr>
        <w:t xml:space="preserve">. </w:t>
      </w:r>
      <w:r w:rsidR="00C22F46" w:rsidRPr="00266D30">
        <w:t>Все календари игр отборочных соревнований команд 200</w:t>
      </w:r>
      <w:r w:rsidR="00D77369">
        <w:t>5</w:t>
      </w:r>
      <w:r w:rsidR="00C22F46" w:rsidRPr="00266D30">
        <w:t xml:space="preserve"> г.р.</w:t>
      </w:r>
      <w:r w:rsidR="00243567" w:rsidRPr="00266D30">
        <w:t xml:space="preserve"> предварительно</w:t>
      </w:r>
      <w:r w:rsidR="00897F9C" w:rsidRPr="00897F9C">
        <w:t xml:space="preserve"> </w:t>
      </w:r>
      <w:r w:rsidR="002228B7" w:rsidRPr="00266D30">
        <w:t>у</w:t>
      </w:r>
      <w:r w:rsidR="00C22F46" w:rsidRPr="00266D30">
        <w:t xml:space="preserve">тверждаются </w:t>
      </w:r>
      <w:r w:rsidR="00242785" w:rsidRPr="00266D30">
        <w:t xml:space="preserve">отделом по проведению соревнований </w:t>
      </w:r>
      <w:r w:rsidR="00896864">
        <w:t>МКЦ</w:t>
      </w:r>
      <w:r w:rsidR="00C22F46" w:rsidRPr="00266D30">
        <w:t>.</w:t>
      </w:r>
      <w:r w:rsidR="00897F9C" w:rsidRPr="00897F9C">
        <w:t xml:space="preserve"> </w:t>
      </w:r>
      <w:r w:rsidR="004F28EC" w:rsidRPr="00BC7CB6">
        <w:t>После утверждения календаря МКЦ, запрещены любые изменения без согласования с МКЦ.</w:t>
      </w:r>
    </w:p>
    <w:p w:rsidR="00211647" w:rsidRDefault="000E7C5C" w:rsidP="003F75AF">
      <w:pPr>
        <w:rPr>
          <w:b/>
          <w:u w:val="single"/>
        </w:rPr>
      </w:pPr>
      <w:r w:rsidRPr="00BC7CB6">
        <w:rPr>
          <w:i/>
        </w:rPr>
        <w:t>5</w:t>
      </w:r>
      <w:r w:rsidR="00211647" w:rsidRPr="00BC7CB6">
        <w:rPr>
          <w:i/>
        </w:rPr>
        <w:t>.3.8.</w:t>
      </w:r>
      <w:r w:rsidR="00211647" w:rsidRPr="00BC7CB6">
        <w:rPr>
          <w:b/>
          <w:u w:val="single"/>
        </w:rPr>
        <w:t>Обязанности хоккейной школы при проведении отборочного турнира среди команд 2005 г.р.:</w:t>
      </w:r>
    </w:p>
    <w:p w:rsidR="0047425B" w:rsidRPr="0047425B" w:rsidRDefault="0047425B" w:rsidP="003F75AF">
      <w:pPr>
        <w:rPr>
          <w:b/>
        </w:rPr>
      </w:pPr>
      <w:r w:rsidRPr="0047425B">
        <w:rPr>
          <w:b/>
        </w:rPr>
        <w:tab/>
      </w:r>
      <w:r>
        <w:rPr>
          <w:b/>
        </w:rPr>
        <w:t xml:space="preserve">- </w:t>
      </w:r>
      <w:r w:rsidRPr="0047425B">
        <w:t>Игры отборочного турнира проводятся в одном ледовом дворце.</w:t>
      </w:r>
    </w:p>
    <w:p w:rsidR="00211647" w:rsidRPr="00BC7CB6" w:rsidRDefault="00211647" w:rsidP="003F75AF">
      <w:r w:rsidRPr="00BC7CB6">
        <w:rPr>
          <w:i/>
        </w:rPr>
        <w:tab/>
      </w:r>
      <w:r w:rsidR="001C097B" w:rsidRPr="00BC7CB6">
        <w:t>- Обеспечение транспорта к</w:t>
      </w:r>
      <w:r w:rsidRPr="00BC7CB6">
        <w:t xml:space="preserve"> месту</w:t>
      </w:r>
      <w:r w:rsidR="001C097B" w:rsidRPr="00BC7CB6">
        <w:t xml:space="preserve"> прибытия команд</w:t>
      </w:r>
      <w:r w:rsidR="00897F9C" w:rsidRPr="00897F9C">
        <w:t xml:space="preserve"> </w:t>
      </w:r>
      <w:r w:rsidR="001C097B" w:rsidRPr="00BC7CB6">
        <w:t xml:space="preserve">до места проживания команд и обратно, от места проживания до места проведения </w:t>
      </w:r>
      <w:r w:rsidRPr="00BC7CB6">
        <w:t>соревнований</w:t>
      </w:r>
      <w:r w:rsidR="00897F9C" w:rsidRPr="00897F9C">
        <w:t xml:space="preserve"> </w:t>
      </w:r>
      <w:r w:rsidRPr="00BC7CB6">
        <w:t xml:space="preserve">и обратно. Места проживания приезжих команд определяются по </w:t>
      </w:r>
      <w:r w:rsidR="00BC7CB6">
        <w:t>согласованию с</w:t>
      </w:r>
      <w:r w:rsidR="000E7C5C" w:rsidRPr="00BC7CB6">
        <w:t xml:space="preserve"> п</w:t>
      </w:r>
      <w:r w:rsidR="00BC7CB6">
        <w:t>ринимающей организацией</w:t>
      </w:r>
      <w:r w:rsidRPr="00BC7CB6">
        <w:t>.</w:t>
      </w:r>
      <w:r w:rsidR="001C097B" w:rsidRPr="00BC7CB6">
        <w:t xml:space="preserve"> Приезжие команды обязаны не позднее</w:t>
      </w:r>
      <w:r w:rsidR="00BC7CB6">
        <w:t>,</w:t>
      </w:r>
      <w:r w:rsidR="001C097B" w:rsidRPr="00BC7CB6">
        <w:t xml:space="preserve"> чем за 14 дней уведомить принимающую организацию о месте проживания, в противном случае места пр</w:t>
      </w:r>
      <w:r w:rsidR="00A97365" w:rsidRPr="00BC7CB6">
        <w:t>оживания команд могут быть определены по инициативе принимающей организации.</w:t>
      </w:r>
    </w:p>
    <w:p w:rsidR="00211647" w:rsidRPr="00211647" w:rsidRDefault="00211647" w:rsidP="003F75AF">
      <w:r w:rsidRPr="00BC7CB6">
        <w:tab/>
        <w:t xml:space="preserve">- </w:t>
      </w:r>
      <w:r w:rsidR="00DC631C" w:rsidRPr="00BC7CB6">
        <w:t>Предоставление раздевалок для приезжих команд в полное пользование на весь отборочный турнир, включая день приезда и отъезда</w:t>
      </w:r>
      <w:r w:rsidR="00BC7CB6">
        <w:t>.</w:t>
      </w:r>
      <w:r w:rsidR="0047425B">
        <w:t xml:space="preserve"> </w:t>
      </w:r>
    </w:p>
    <w:p w:rsidR="00D45605" w:rsidRDefault="000E7C5C" w:rsidP="003F75AF">
      <w:pPr>
        <w:rPr>
          <w:b/>
        </w:rPr>
      </w:pPr>
      <w:r>
        <w:rPr>
          <w:i/>
        </w:rPr>
        <w:t>5</w:t>
      </w:r>
      <w:r w:rsidR="00D45605" w:rsidRPr="00D45605">
        <w:rPr>
          <w:i/>
        </w:rPr>
        <w:t>.3.</w:t>
      </w:r>
      <w:r w:rsidR="00211647">
        <w:t>9</w:t>
      </w:r>
      <w:r w:rsidR="00A846BE">
        <w:rPr>
          <w:b/>
        </w:rPr>
        <w:t xml:space="preserve">.  </w:t>
      </w:r>
      <w:r w:rsidR="00B81A7A" w:rsidRPr="00A846BE">
        <w:rPr>
          <w:b/>
        </w:rPr>
        <w:t>О</w:t>
      </w:r>
      <w:r w:rsidR="00D45605" w:rsidRPr="00A846BE">
        <w:rPr>
          <w:b/>
        </w:rPr>
        <w:t>рганизации</w:t>
      </w:r>
      <w:r w:rsidR="00B81A7A" w:rsidRPr="00B81A7A">
        <w:rPr>
          <w:b/>
          <w:u w:val="single"/>
        </w:rPr>
        <w:t>, проводящие игры отборочного тура</w:t>
      </w:r>
      <w:r w:rsidR="00D45605" w:rsidRPr="00B81A7A">
        <w:rPr>
          <w:b/>
          <w:u w:val="single"/>
        </w:rPr>
        <w:t xml:space="preserve"> несут расходы</w:t>
      </w:r>
      <w:r w:rsidR="00D45605" w:rsidRPr="00D45605">
        <w:rPr>
          <w:b/>
        </w:rPr>
        <w:t>:</w:t>
      </w:r>
    </w:p>
    <w:p w:rsidR="00D45605" w:rsidRPr="00D45605" w:rsidRDefault="00D45605" w:rsidP="003F75AF">
      <w:pPr>
        <w:ind w:firstLine="708"/>
        <w:rPr>
          <w:b/>
        </w:rPr>
      </w:pPr>
      <w:r>
        <w:rPr>
          <w:b/>
        </w:rPr>
        <w:t xml:space="preserve">- </w:t>
      </w:r>
      <w:r w:rsidR="00B81A7A">
        <w:rPr>
          <w:b/>
        </w:rPr>
        <w:t xml:space="preserve">предоставление </w:t>
      </w:r>
      <w:r w:rsidRPr="00D45605">
        <w:rPr>
          <w:b/>
        </w:rPr>
        <w:t>льда</w:t>
      </w:r>
      <w:r w:rsidR="00B81A7A">
        <w:rPr>
          <w:b/>
        </w:rPr>
        <w:t xml:space="preserve"> и раздевалок для команд</w:t>
      </w:r>
      <w:r w:rsidRPr="00D45605">
        <w:rPr>
          <w:b/>
        </w:rPr>
        <w:t>;</w:t>
      </w:r>
    </w:p>
    <w:p w:rsidR="00D45605" w:rsidRPr="00D45605" w:rsidRDefault="00D45605" w:rsidP="003F75AF">
      <w:pPr>
        <w:ind w:firstLine="708"/>
        <w:rPr>
          <w:b/>
        </w:rPr>
      </w:pPr>
      <w:r w:rsidRPr="00D45605">
        <w:rPr>
          <w:b/>
        </w:rPr>
        <w:t>- транспорт</w:t>
      </w:r>
      <w:r>
        <w:rPr>
          <w:b/>
        </w:rPr>
        <w:t xml:space="preserve"> к месту соревнований и обратно до места проживания команд</w:t>
      </w:r>
      <w:r w:rsidRPr="00D45605">
        <w:rPr>
          <w:b/>
        </w:rPr>
        <w:t>;</w:t>
      </w:r>
    </w:p>
    <w:p w:rsidR="00D45605" w:rsidRDefault="00D45605" w:rsidP="003F75AF">
      <w:pPr>
        <w:ind w:firstLine="708"/>
        <w:rPr>
          <w:b/>
        </w:rPr>
      </w:pPr>
      <w:r w:rsidRPr="00D45605">
        <w:rPr>
          <w:b/>
        </w:rPr>
        <w:t xml:space="preserve">- </w:t>
      </w:r>
      <w:r w:rsidR="009F374C">
        <w:rPr>
          <w:b/>
        </w:rPr>
        <w:t>оплата главного врача матча и «Скорой помощи</w:t>
      </w:r>
      <w:r w:rsidRPr="00D45605">
        <w:rPr>
          <w:b/>
        </w:rPr>
        <w:t>»;</w:t>
      </w:r>
    </w:p>
    <w:p w:rsidR="00B81A7A" w:rsidRPr="00794B20" w:rsidRDefault="00B81A7A" w:rsidP="003F75AF">
      <w:pPr>
        <w:ind w:firstLine="708"/>
        <w:rPr>
          <w:b/>
        </w:rPr>
      </w:pPr>
      <w:r>
        <w:rPr>
          <w:b/>
        </w:rPr>
        <w:lastRenderedPageBreak/>
        <w:t>- охрана</w:t>
      </w:r>
      <w:r w:rsidR="00736BD0" w:rsidRPr="00794B20">
        <w:rPr>
          <w:b/>
        </w:rPr>
        <w:t>;</w:t>
      </w:r>
    </w:p>
    <w:p w:rsidR="00D45605" w:rsidRDefault="00D45605" w:rsidP="003F75AF">
      <w:pPr>
        <w:ind w:firstLine="708"/>
        <w:rPr>
          <w:b/>
        </w:rPr>
      </w:pPr>
      <w:r w:rsidRPr="00D45605">
        <w:rPr>
          <w:b/>
        </w:rPr>
        <w:t>- чай или питьевая вода для спортсменов и судей;</w:t>
      </w:r>
    </w:p>
    <w:p w:rsidR="006D3BE3" w:rsidRPr="006D3BE3" w:rsidRDefault="006D3BE3" w:rsidP="003F75AF">
      <w:pPr>
        <w:ind w:firstLine="708"/>
        <w:rPr>
          <w:b/>
        </w:rPr>
      </w:pPr>
      <w:r>
        <w:rPr>
          <w:b/>
        </w:rPr>
        <w:t>- опл</w:t>
      </w:r>
      <w:r w:rsidR="002049AD">
        <w:rPr>
          <w:b/>
        </w:rPr>
        <w:t xml:space="preserve">ата проезда нейтрального судьи </w:t>
      </w:r>
      <w:r>
        <w:rPr>
          <w:b/>
        </w:rPr>
        <w:t>к месту проведения соревнований и обратно</w:t>
      </w:r>
      <w:r w:rsidRPr="006D3BE3">
        <w:rPr>
          <w:b/>
        </w:rPr>
        <w:t>;</w:t>
      </w:r>
    </w:p>
    <w:p w:rsidR="00D45605" w:rsidRPr="00D45605" w:rsidRDefault="00D45605" w:rsidP="003F75AF">
      <w:pPr>
        <w:ind w:firstLine="708"/>
      </w:pPr>
      <w:r>
        <w:rPr>
          <w:b/>
        </w:rPr>
        <w:t xml:space="preserve">- </w:t>
      </w:r>
      <w:r w:rsidR="002A40AF">
        <w:rPr>
          <w:b/>
        </w:rPr>
        <w:t>оплата ра</w:t>
      </w:r>
      <w:r w:rsidR="00B81A7A">
        <w:rPr>
          <w:b/>
        </w:rPr>
        <w:t>боты</w:t>
      </w:r>
      <w:r w:rsidRPr="00D45605">
        <w:rPr>
          <w:b/>
        </w:rPr>
        <w:t xml:space="preserve"> трех судей в поле, бригады судей в количестве шести человек</w:t>
      </w:r>
      <w:r w:rsidR="00B81A7A">
        <w:rPr>
          <w:b/>
        </w:rPr>
        <w:t>,</w:t>
      </w:r>
      <w:r w:rsidRPr="00D45605">
        <w:rPr>
          <w:b/>
        </w:rPr>
        <w:t xml:space="preserve"> а также</w:t>
      </w:r>
      <w:r w:rsidR="00B81A7A">
        <w:rPr>
          <w:b/>
        </w:rPr>
        <w:t xml:space="preserve"> расходы</w:t>
      </w:r>
      <w:r w:rsidRPr="00D45605">
        <w:rPr>
          <w:b/>
        </w:rPr>
        <w:t xml:space="preserve"> по приему главных судей из других городов, а именно:</w:t>
      </w:r>
    </w:p>
    <w:p w:rsidR="00D45605" w:rsidRPr="00D45605" w:rsidRDefault="00B81A7A" w:rsidP="003F75AF">
      <w:pPr>
        <w:ind w:firstLine="708"/>
        <w:rPr>
          <w:b/>
        </w:rPr>
      </w:pPr>
      <w:r w:rsidRPr="00D45605">
        <w:rPr>
          <w:b/>
        </w:rPr>
        <w:t>- транспорт</w:t>
      </w:r>
      <w:r>
        <w:rPr>
          <w:b/>
        </w:rPr>
        <w:t xml:space="preserve"> к месту соревнований и обратно до места проживания судьи, судьи-инспектора</w:t>
      </w:r>
      <w:r w:rsidRPr="00D45605">
        <w:rPr>
          <w:b/>
        </w:rPr>
        <w:t>;</w:t>
      </w:r>
    </w:p>
    <w:p w:rsidR="00D45605" w:rsidRPr="00D45605" w:rsidRDefault="00D45605" w:rsidP="003F75AF">
      <w:pPr>
        <w:ind w:firstLine="708"/>
        <w:rPr>
          <w:b/>
        </w:rPr>
      </w:pPr>
      <w:r w:rsidRPr="00D45605">
        <w:rPr>
          <w:b/>
          <w:bCs/>
        </w:rPr>
        <w:t xml:space="preserve">- </w:t>
      </w:r>
      <w:r w:rsidR="00DB0E44">
        <w:rPr>
          <w:b/>
        </w:rPr>
        <w:t>суточные</w:t>
      </w:r>
      <w:r w:rsidR="00103B5E">
        <w:rPr>
          <w:b/>
        </w:rPr>
        <w:t xml:space="preserve"> в пути</w:t>
      </w:r>
      <w:r w:rsidRPr="00D45605">
        <w:rPr>
          <w:b/>
        </w:rPr>
        <w:t>;</w:t>
      </w:r>
    </w:p>
    <w:p w:rsidR="00D45605" w:rsidRPr="00460145" w:rsidRDefault="00D45605" w:rsidP="003F75AF">
      <w:pPr>
        <w:ind w:firstLine="708"/>
        <w:rPr>
          <w:b/>
        </w:rPr>
      </w:pPr>
      <w:r w:rsidRPr="00D45605">
        <w:rPr>
          <w:b/>
          <w:bCs/>
        </w:rPr>
        <w:t xml:space="preserve">- </w:t>
      </w:r>
      <w:r w:rsidRPr="00D45605">
        <w:rPr>
          <w:b/>
        </w:rPr>
        <w:t>проживание</w:t>
      </w:r>
      <w:r w:rsidR="00460145">
        <w:rPr>
          <w:b/>
        </w:rPr>
        <w:t xml:space="preserve"> судьи </w:t>
      </w:r>
      <w:r w:rsidR="005A645F">
        <w:rPr>
          <w:b/>
        </w:rPr>
        <w:t>в гостинице, в которой не проживают команды, участвующие в соревновании</w:t>
      </w:r>
      <w:r w:rsidR="00460145" w:rsidRPr="00460145">
        <w:rPr>
          <w:b/>
        </w:rPr>
        <w:t>;</w:t>
      </w:r>
    </w:p>
    <w:p w:rsidR="00D45605" w:rsidRPr="006D3BE3" w:rsidRDefault="00B81A7A" w:rsidP="003F75AF">
      <w:pPr>
        <w:ind w:left="708"/>
        <w:rPr>
          <w:b/>
        </w:rPr>
      </w:pPr>
      <w:r>
        <w:rPr>
          <w:b/>
        </w:rPr>
        <w:t xml:space="preserve">- </w:t>
      </w:r>
      <w:r w:rsidRPr="00D45605">
        <w:rPr>
          <w:b/>
        </w:rPr>
        <w:t>3-х разовое питание гл. судьи</w:t>
      </w:r>
      <w:r w:rsidR="00897F9C" w:rsidRPr="00897F9C">
        <w:rPr>
          <w:b/>
        </w:rPr>
        <w:t xml:space="preserve"> </w:t>
      </w:r>
      <w:r w:rsidR="004832AD">
        <w:rPr>
          <w:b/>
        </w:rPr>
        <w:t>в день игры</w:t>
      </w:r>
      <w:r w:rsidR="0047425B" w:rsidRPr="0047425B">
        <w:rPr>
          <w:b/>
        </w:rPr>
        <w:t xml:space="preserve"> </w:t>
      </w:r>
      <w:r w:rsidR="0047425B">
        <w:rPr>
          <w:b/>
        </w:rPr>
        <w:t>(либо компенсация за питание</w:t>
      </w:r>
      <w:r w:rsidR="004832AD">
        <w:rPr>
          <w:b/>
        </w:rPr>
        <w:t>)</w:t>
      </w:r>
      <w:r w:rsidR="00453FB8" w:rsidRPr="00453FB8">
        <w:rPr>
          <w:b/>
        </w:rPr>
        <w:t>;</w:t>
      </w:r>
      <w:r w:rsidRPr="00D45605">
        <w:rPr>
          <w:b/>
        </w:rPr>
        <w:br/>
        <w:t xml:space="preserve">- оплата постельных принадлежностей; </w:t>
      </w:r>
      <w:r w:rsidRPr="00D45605">
        <w:rPr>
          <w:b/>
        </w:rPr>
        <w:br/>
      </w:r>
      <w:r w:rsidR="00D45605" w:rsidRPr="00D45605">
        <w:rPr>
          <w:b/>
          <w:bCs/>
        </w:rPr>
        <w:t>Оплата судей производится не позднее, чем за один час до начала игр.</w:t>
      </w:r>
    </w:p>
    <w:p w:rsidR="00D45605" w:rsidRPr="00B81A7A" w:rsidRDefault="00D45605" w:rsidP="003F75AF">
      <w:pPr>
        <w:rPr>
          <w:b/>
        </w:rPr>
      </w:pPr>
    </w:p>
    <w:p w:rsidR="00D45605" w:rsidRPr="00B81A7A" w:rsidRDefault="00D45605" w:rsidP="003F75AF">
      <w:pPr>
        <w:rPr>
          <w:b/>
          <w:u w:val="single"/>
        </w:rPr>
      </w:pPr>
      <w:r w:rsidRPr="00B81A7A">
        <w:rPr>
          <w:b/>
          <w:u w:val="single"/>
        </w:rPr>
        <w:t>Командирующие организации несут расходы:</w:t>
      </w:r>
    </w:p>
    <w:p w:rsidR="00D45605" w:rsidRPr="00D45605" w:rsidRDefault="00D45605" w:rsidP="003F75AF">
      <w:pPr>
        <w:ind w:firstLine="708"/>
        <w:rPr>
          <w:b/>
        </w:rPr>
      </w:pPr>
      <w:r w:rsidRPr="00D45605">
        <w:rPr>
          <w:b/>
        </w:rPr>
        <w:t>- оплата проезда к местам соревнований и обратно;</w:t>
      </w:r>
    </w:p>
    <w:p w:rsidR="00D45605" w:rsidRPr="00D45605" w:rsidRDefault="00D45605" w:rsidP="003F75AF">
      <w:pPr>
        <w:ind w:firstLine="708"/>
        <w:rPr>
          <w:b/>
        </w:rPr>
      </w:pPr>
      <w:r w:rsidRPr="00D45605">
        <w:rPr>
          <w:b/>
        </w:rPr>
        <w:t>- суточные в пути;</w:t>
      </w:r>
    </w:p>
    <w:p w:rsidR="00D45605" w:rsidRPr="00D45605" w:rsidRDefault="00D45605" w:rsidP="003F75AF">
      <w:pPr>
        <w:ind w:firstLine="708"/>
        <w:rPr>
          <w:b/>
        </w:rPr>
      </w:pPr>
      <w:r w:rsidRPr="00D45605">
        <w:rPr>
          <w:b/>
        </w:rPr>
        <w:t>- оплата постельных принадлежностей;</w:t>
      </w:r>
    </w:p>
    <w:p w:rsidR="00D45605" w:rsidRPr="00B81A7A" w:rsidRDefault="00D45605" w:rsidP="003F75AF">
      <w:pPr>
        <w:ind w:firstLine="708"/>
        <w:rPr>
          <w:b/>
        </w:rPr>
      </w:pPr>
      <w:r w:rsidRPr="00D45605">
        <w:rPr>
          <w:b/>
        </w:rPr>
        <w:t>- проживание команды</w:t>
      </w:r>
      <w:r w:rsidRPr="00B81A7A">
        <w:rPr>
          <w:b/>
        </w:rPr>
        <w:t>;</w:t>
      </w:r>
    </w:p>
    <w:p w:rsidR="00D45605" w:rsidRPr="001042D9" w:rsidRDefault="00D45605" w:rsidP="003F75AF">
      <w:pPr>
        <w:ind w:firstLine="708"/>
        <w:rPr>
          <w:b/>
        </w:rPr>
      </w:pPr>
      <w:r w:rsidRPr="00D45605">
        <w:rPr>
          <w:b/>
        </w:rPr>
        <w:t xml:space="preserve">- питание команды во время </w:t>
      </w:r>
      <w:r w:rsidR="00B81A7A">
        <w:rPr>
          <w:b/>
        </w:rPr>
        <w:t xml:space="preserve">отборочных </w:t>
      </w:r>
      <w:r w:rsidR="001042D9">
        <w:rPr>
          <w:b/>
        </w:rPr>
        <w:t>соревнований</w:t>
      </w:r>
      <w:r w:rsidR="001042D9" w:rsidRPr="001042D9">
        <w:rPr>
          <w:b/>
        </w:rPr>
        <w:t>;</w:t>
      </w:r>
    </w:p>
    <w:p w:rsidR="00437236" w:rsidRDefault="00437236" w:rsidP="003F75AF">
      <w:pPr>
        <w:rPr>
          <w:b/>
        </w:rPr>
      </w:pPr>
    </w:p>
    <w:p w:rsidR="0005108D" w:rsidRDefault="00437236" w:rsidP="00437236">
      <w:pPr>
        <w:rPr>
          <w:b/>
        </w:rPr>
      </w:pPr>
      <w:r>
        <w:rPr>
          <w:b/>
        </w:rPr>
        <w:t>Оплата судейства</w:t>
      </w:r>
      <w:r w:rsidR="0005108D">
        <w:rPr>
          <w:b/>
        </w:rPr>
        <w:t>, инспектирования в играх финальной группы осуществляется за счет средств МКЦ.</w:t>
      </w:r>
    </w:p>
    <w:p w:rsidR="00413156" w:rsidRDefault="00D45605" w:rsidP="00437236">
      <w:pPr>
        <w:rPr>
          <w:b/>
        </w:rPr>
      </w:pPr>
      <w:r w:rsidRPr="00D45605">
        <w:rPr>
          <w:b/>
        </w:rPr>
        <w:br/>
      </w:r>
      <w:r w:rsidR="000E7C5C">
        <w:rPr>
          <w:i/>
        </w:rPr>
        <w:t xml:space="preserve">      5</w:t>
      </w:r>
      <w:r w:rsidR="00670228" w:rsidRPr="00266D30">
        <w:rPr>
          <w:i/>
        </w:rPr>
        <w:t>.</w:t>
      </w:r>
      <w:r w:rsidR="00757D9C">
        <w:rPr>
          <w:i/>
        </w:rPr>
        <w:t>3</w:t>
      </w:r>
      <w:r w:rsidR="00670228" w:rsidRPr="00266D30">
        <w:rPr>
          <w:i/>
        </w:rPr>
        <w:t>.</w:t>
      </w:r>
      <w:r w:rsidR="00211647" w:rsidRPr="00262974">
        <w:rPr>
          <w:i/>
        </w:rPr>
        <w:t>10</w:t>
      </w:r>
      <w:r w:rsidR="00413156" w:rsidRPr="00262974">
        <w:rPr>
          <w:i/>
        </w:rPr>
        <w:t xml:space="preserve">.  </w:t>
      </w:r>
      <w:r w:rsidR="00413156" w:rsidRPr="00262974">
        <w:rPr>
          <w:b/>
        </w:rPr>
        <w:t>По итогам проведения отборочных соревнований команд 200</w:t>
      </w:r>
      <w:r w:rsidR="0060646D" w:rsidRPr="00262974">
        <w:rPr>
          <w:b/>
        </w:rPr>
        <w:t>5</w:t>
      </w:r>
      <w:r w:rsidR="00413156" w:rsidRPr="00262974">
        <w:rPr>
          <w:b/>
        </w:rPr>
        <w:t xml:space="preserve"> г.р. </w:t>
      </w:r>
      <w:r w:rsidR="00794B20" w:rsidRPr="00262974">
        <w:rPr>
          <w:b/>
        </w:rPr>
        <w:t>Г</w:t>
      </w:r>
      <w:r w:rsidR="00896864" w:rsidRPr="00262974">
        <w:rPr>
          <w:b/>
        </w:rPr>
        <w:t>лавный судья обязан предоставить в МКЦ</w:t>
      </w:r>
      <w:r w:rsidR="00794B20" w:rsidRPr="00262974">
        <w:rPr>
          <w:b/>
        </w:rPr>
        <w:t xml:space="preserve"> календарь, итоговую таблицу и </w:t>
      </w:r>
      <w:r w:rsidR="00896864" w:rsidRPr="00262974">
        <w:rPr>
          <w:b/>
        </w:rPr>
        <w:t xml:space="preserve"> оригиналы протоколов матчей.</w:t>
      </w:r>
    </w:p>
    <w:p w:rsidR="00D311DC" w:rsidRDefault="00D311DC" w:rsidP="003F75AF">
      <w:pPr>
        <w:rPr>
          <w:b/>
          <w:bCs/>
          <w:i/>
          <w:iCs/>
        </w:rPr>
      </w:pPr>
    </w:p>
    <w:p w:rsidR="00B70060" w:rsidRDefault="00927D7A" w:rsidP="00B101E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 У</w:t>
      </w:r>
      <w:r w:rsidR="00FB5A23" w:rsidRPr="00266D30">
        <w:rPr>
          <w:b/>
          <w:bCs/>
          <w:i/>
          <w:iCs/>
        </w:rPr>
        <w:t>словия и сроки проведения соревнований</w:t>
      </w:r>
      <w:r w:rsidR="00B70060">
        <w:rPr>
          <w:b/>
          <w:bCs/>
          <w:i/>
          <w:iCs/>
        </w:rPr>
        <w:t>.</w:t>
      </w:r>
    </w:p>
    <w:p w:rsidR="00BF1974" w:rsidRPr="00266D30" w:rsidRDefault="00927D7A" w:rsidP="003F75AF">
      <w:pPr>
        <w:ind w:firstLine="567"/>
      </w:pPr>
      <w:r>
        <w:rPr>
          <w:b/>
          <w:i/>
        </w:rPr>
        <w:t>6</w:t>
      </w:r>
      <w:r w:rsidR="001641C8" w:rsidRPr="00266D30">
        <w:rPr>
          <w:b/>
          <w:i/>
        </w:rPr>
        <w:t>.1.</w:t>
      </w:r>
      <w:r w:rsidR="00BF1974" w:rsidRPr="00266D30">
        <w:t>Сроки проведения соревновани</w:t>
      </w:r>
      <w:r w:rsidR="00036075" w:rsidRPr="00266D30">
        <w:t>й</w:t>
      </w:r>
      <w:r w:rsidR="00BF1974" w:rsidRPr="00266D30">
        <w:t>: сентябрь 20</w:t>
      </w:r>
      <w:r w:rsidR="00800285" w:rsidRPr="00266D30">
        <w:t>1</w:t>
      </w:r>
      <w:r w:rsidR="00896864">
        <w:t>5</w:t>
      </w:r>
      <w:r w:rsidR="00BF1974" w:rsidRPr="00266D30">
        <w:t xml:space="preserve"> - апрель 201</w:t>
      </w:r>
      <w:r w:rsidR="00896864">
        <w:t>6</w:t>
      </w:r>
      <w:r w:rsidR="00BF1974" w:rsidRPr="00266D30">
        <w:t>г.г.</w:t>
      </w:r>
    </w:p>
    <w:p w:rsidR="00F31982" w:rsidRPr="00D3214E" w:rsidRDefault="00927D7A" w:rsidP="003F75AF">
      <w:pPr>
        <w:spacing w:before="120" w:after="120"/>
        <w:ind w:firstLine="567"/>
        <w:rPr>
          <w:b/>
        </w:rPr>
      </w:pPr>
      <w:r>
        <w:rPr>
          <w:b/>
          <w:i/>
        </w:rPr>
        <w:t>6</w:t>
      </w:r>
      <w:r w:rsidR="001641C8" w:rsidRPr="00266D30">
        <w:rPr>
          <w:b/>
          <w:i/>
        </w:rPr>
        <w:t>.2</w:t>
      </w:r>
      <w:r w:rsidR="00BF1974" w:rsidRPr="00D3214E">
        <w:rPr>
          <w:b/>
          <w:i/>
        </w:rPr>
        <w:t>.</w:t>
      </w:r>
      <w:r w:rsidR="00C24FF4" w:rsidRPr="00D3214E">
        <w:rPr>
          <w:b/>
        </w:rPr>
        <w:t>В играх первого этапа и в финальных сорев</w:t>
      </w:r>
      <w:r w:rsidR="00AF42E1">
        <w:rPr>
          <w:b/>
        </w:rPr>
        <w:t>нованиях в составе спортивных школ по хоккею</w:t>
      </w:r>
      <w:r w:rsidR="00C24FF4" w:rsidRPr="00D3214E">
        <w:rPr>
          <w:b/>
        </w:rPr>
        <w:t xml:space="preserve"> разрешается</w:t>
      </w:r>
      <w:r w:rsidR="00D3214E" w:rsidRPr="00D3214E">
        <w:rPr>
          <w:b/>
        </w:rPr>
        <w:t xml:space="preserve"> заявка на сезон</w:t>
      </w:r>
      <w:r w:rsidR="00C24FF4" w:rsidRPr="00D3214E">
        <w:rPr>
          <w:b/>
        </w:rPr>
        <w:t xml:space="preserve"> не более трех хоккеистов в каждой возрастной группе</w:t>
      </w:r>
      <w:r w:rsidR="00D3214E" w:rsidRPr="00D3214E">
        <w:rPr>
          <w:b/>
        </w:rPr>
        <w:t xml:space="preserve"> (кроме команд, представляющих республику Казахстан)</w:t>
      </w:r>
      <w:r w:rsidR="00C24FF4" w:rsidRPr="00D3214E">
        <w:rPr>
          <w:b/>
        </w:rPr>
        <w:t xml:space="preserve">, не имеющих </w:t>
      </w:r>
      <w:r w:rsidR="00D3214E" w:rsidRPr="00D3214E">
        <w:rPr>
          <w:b/>
        </w:rPr>
        <w:t>права выступать за сборные команды России</w:t>
      </w:r>
      <w:r w:rsidR="002228B7" w:rsidRPr="00D3214E">
        <w:rPr>
          <w:b/>
        </w:rPr>
        <w:t>, оформленны</w:t>
      </w:r>
      <w:r w:rsidR="000319A1" w:rsidRPr="00D3214E">
        <w:rPr>
          <w:b/>
        </w:rPr>
        <w:t>х</w:t>
      </w:r>
      <w:r w:rsidR="004E1464">
        <w:rPr>
          <w:b/>
        </w:rPr>
        <w:t xml:space="preserve"> </w:t>
      </w:r>
      <w:r w:rsidR="009F374C">
        <w:rPr>
          <w:b/>
        </w:rPr>
        <w:t>до 30</w:t>
      </w:r>
      <w:r w:rsidR="00242785" w:rsidRPr="00D3214E">
        <w:rPr>
          <w:b/>
        </w:rPr>
        <w:t xml:space="preserve"> декабря 201</w:t>
      </w:r>
      <w:r w:rsidR="0060646D">
        <w:rPr>
          <w:b/>
        </w:rPr>
        <w:t>6</w:t>
      </w:r>
      <w:r w:rsidR="00242785" w:rsidRPr="00D3214E">
        <w:rPr>
          <w:b/>
        </w:rPr>
        <w:t xml:space="preserve">г. </w:t>
      </w:r>
      <w:r w:rsidR="002228B7" w:rsidRPr="00D3214E">
        <w:rPr>
          <w:b/>
        </w:rPr>
        <w:t>надлежащего образца м</w:t>
      </w:r>
      <w:r w:rsidR="00252DF4">
        <w:rPr>
          <w:b/>
        </w:rPr>
        <w:t>еждународной трансферной картой. В</w:t>
      </w:r>
      <w:r w:rsidR="00497BE7" w:rsidRPr="00D3214E">
        <w:rPr>
          <w:b/>
        </w:rPr>
        <w:t xml:space="preserve"> случае участия игрока в матчах, без оформленной междунар</w:t>
      </w:r>
      <w:r w:rsidR="009F374C">
        <w:rPr>
          <w:b/>
        </w:rPr>
        <w:t>одной трансферной карты после 30</w:t>
      </w:r>
      <w:r w:rsidR="0060646D">
        <w:rPr>
          <w:b/>
        </w:rPr>
        <w:t xml:space="preserve"> декабря 2016</w:t>
      </w:r>
      <w:r w:rsidR="00497BE7" w:rsidRPr="00D3214E">
        <w:rPr>
          <w:b/>
        </w:rPr>
        <w:t xml:space="preserve"> г.</w:t>
      </w:r>
      <w:r w:rsidR="00252DF4">
        <w:rPr>
          <w:b/>
        </w:rPr>
        <w:t>,</w:t>
      </w:r>
      <w:r w:rsidR="00497BE7" w:rsidRPr="00D3214E">
        <w:rPr>
          <w:b/>
        </w:rPr>
        <w:t xml:space="preserve"> данный игрок отстраняется от игр</w:t>
      </w:r>
      <w:r w:rsidR="00D77369">
        <w:rPr>
          <w:b/>
        </w:rPr>
        <w:t xml:space="preserve"> до конца сезона 2016-2017</w:t>
      </w:r>
      <w:r w:rsidR="00252DF4">
        <w:rPr>
          <w:b/>
        </w:rPr>
        <w:t>г.г.</w:t>
      </w:r>
      <w:r w:rsidR="00FE1F7E">
        <w:rPr>
          <w:b/>
        </w:rPr>
        <w:t xml:space="preserve"> Оформление международной трансферной карты осуществляется в меж</w:t>
      </w:r>
      <w:r w:rsidR="00252DF4">
        <w:rPr>
          <w:b/>
        </w:rPr>
        <w:t>дународном отделе ФХР г. Москва.</w:t>
      </w:r>
    </w:p>
    <w:p w:rsidR="00A807E9" w:rsidRPr="00266D30" w:rsidRDefault="00927D7A" w:rsidP="003F75AF">
      <w:pPr>
        <w:ind w:firstLine="567"/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.3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В команду могут быть допущены хоккеисты в возрасте </w:t>
      </w:r>
      <w:r w:rsidR="00C24FF4" w:rsidRPr="00341415">
        <w:rPr>
          <w:b/>
        </w:rPr>
        <w:t xml:space="preserve">на </w:t>
      </w:r>
      <w:r w:rsidR="00402369" w:rsidRPr="00341415">
        <w:rPr>
          <w:b/>
        </w:rPr>
        <w:t>один</w:t>
      </w:r>
      <w:r w:rsidR="003F75AF">
        <w:rPr>
          <w:b/>
        </w:rPr>
        <w:t xml:space="preserve"> или </w:t>
      </w:r>
      <w:r w:rsidR="00E42B98">
        <w:rPr>
          <w:b/>
        </w:rPr>
        <w:t>два</w:t>
      </w:r>
      <w:r w:rsidR="00897F9C" w:rsidRPr="00897F9C">
        <w:rPr>
          <w:b/>
        </w:rPr>
        <w:t xml:space="preserve"> </w:t>
      </w:r>
      <w:r w:rsidR="00C24FF4" w:rsidRPr="00341415">
        <w:rPr>
          <w:b/>
        </w:rPr>
        <w:t>год</w:t>
      </w:r>
      <w:r w:rsidR="00E42B98">
        <w:rPr>
          <w:b/>
        </w:rPr>
        <w:t>а</w:t>
      </w:r>
      <w:r w:rsidR="00C24FF4" w:rsidRPr="00341415">
        <w:rPr>
          <w:b/>
        </w:rPr>
        <w:t xml:space="preserve"> моложе</w:t>
      </w:r>
      <w:r w:rsidR="00C24FF4" w:rsidRPr="00266D30">
        <w:t xml:space="preserve"> основного </w:t>
      </w:r>
      <w:r w:rsidR="007529EA">
        <w:t>состава (воспитанники своих спортивных школ</w:t>
      </w:r>
      <w:r w:rsidR="00C24FF4" w:rsidRPr="00266D30">
        <w:t xml:space="preserve">), только при наличии справки из ВФД с разрешением выступать за старшую возрастную группу и </w:t>
      </w:r>
      <w:r w:rsidR="00402369" w:rsidRPr="00266D30">
        <w:t xml:space="preserve">письменного </w:t>
      </w:r>
      <w:r w:rsidR="00C24FF4" w:rsidRPr="00266D30">
        <w:t>согласия родителей.</w:t>
      </w:r>
    </w:p>
    <w:p w:rsidR="00242785" w:rsidRPr="00266D30" w:rsidRDefault="00927D7A" w:rsidP="003F75AF">
      <w:pPr>
        <w:ind w:firstLine="567"/>
      </w:pPr>
      <w:r>
        <w:rPr>
          <w:b/>
          <w:i/>
        </w:rPr>
        <w:t>6</w:t>
      </w:r>
      <w:r w:rsidR="001641C8" w:rsidRPr="00266D30">
        <w:rPr>
          <w:b/>
          <w:i/>
        </w:rPr>
        <w:t>.4</w:t>
      </w:r>
      <w:r w:rsidR="00242785" w:rsidRPr="00266D30">
        <w:rPr>
          <w:b/>
          <w:i/>
        </w:rPr>
        <w:t>.</w:t>
      </w:r>
      <w:r w:rsidR="00C60B8E" w:rsidRPr="00266D30">
        <w:t>Хоккеист может прин</w:t>
      </w:r>
      <w:r w:rsidR="00FE65BD" w:rsidRPr="00266D30">
        <w:t>имать</w:t>
      </w:r>
      <w:r w:rsidR="00C60B8E" w:rsidRPr="00266D30">
        <w:t xml:space="preserve"> участие</w:t>
      </w:r>
      <w:r w:rsidR="00FE65BD" w:rsidRPr="00266D30">
        <w:t xml:space="preserve"> только в одно</w:t>
      </w:r>
      <w:r w:rsidR="005C6B82" w:rsidRPr="00266D30">
        <w:t>м</w:t>
      </w:r>
      <w:r w:rsidR="00897F9C" w:rsidRPr="00897F9C">
        <w:t xml:space="preserve"> </w:t>
      </w:r>
      <w:r w:rsidR="005C6B82" w:rsidRPr="00266D30">
        <w:t>матче</w:t>
      </w:r>
      <w:r w:rsidR="00FE65BD" w:rsidRPr="00266D30">
        <w:t xml:space="preserve"> в</w:t>
      </w:r>
      <w:r w:rsidR="00897F9C" w:rsidRPr="00897F9C">
        <w:t xml:space="preserve"> </w:t>
      </w:r>
      <w:r w:rsidR="00FE65BD" w:rsidRPr="00266D30">
        <w:t>течени</w:t>
      </w:r>
      <w:r w:rsidR="005C6B82" w:rsidRPr="00266D30">
        <w:t>е</w:t>
      </w:r>
      <w:r w:rsidR="00FE65BD" w:rsidRPr="00266D30">
        <w:t xml:space="preserve"> одного календарного дня.</w:t>
      </w:r>
      <w:r w:rsidR="00C029AE" w:rsidRPr="00266D30">
        <w:t xml:space="preserve"> В случае если игрок принимает участие во втором матче за один календарный день, то команде, в составе которой он участвует, засчитывается техническое поражение за этот матч, а команде-сопернице – техническая победа </w:t>
      </w:r>
      <w:r w:rsidR="00C029AE" w:rsidRPr="00266D30">
        <w:rPr>
          <w:i/>
        </w:rPr>
        <w:t xml:space="preserve">(см. пункт </w:t>
      </w:r>
      <w:r w:rsidR="00F8387E">
        <w:rPr>
          <w:i/>
        </w:rPr>
        <w:t>13</w:t>
      </w:r>
      <w:r w:rsidR="00C029AE" w:rsidRPr="00266D30">
        <w:rPr>
          <w:i/>
        </w:rPr>
        <w:t>.</w:t>
      </w:r>
      <w:r w:rsidR="00690E87" w:rsidRPr="00266D30">
        <w:rPr>
          <w:i/>
        </w:rPr>
        <w:t>5</w:t>
      </w:r>
      <w:r w:rsidR="00C029AE" w:rsidRPr="00266D30">
        <w:rPr>
          <w:i/>
        </w:rPr>
        <w:t>.)</w:t>
      </w:r>
    </w:p>
    <w:p w:rsidR="000B4965" w:rsidRPr="00266D30" w:rsidRDefault="00927D7A" w:rsidP="003F75AF">
      <w:pPr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.5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К играм не допускаются игроки без защитных масок стандартного образца и защиты шеи.</w:t>
      </w:r>
    </w:p>
    <w:p w:rsidR="00A807E9" w:rsidRPr="00266D30" w:rsidRDefault="00927D7A" w:rsidP="003F75AF">
      <w:pPr>
        <w:ind w:firstLine="567"/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.6</w:t>
      </w:r>
      <w:r w:rsidR="00C24FF4" w:rsidRPr="00266D30">
        <w:rPr>
          <w:b/>
          <w:bCs/>
          <w:i/>
          <w:iCs/>
        </w:rPr>
        <w:t>.</w:t>
      </w:r>
      <w:r w:rsidR="00462DE0" w:rsidRPr="00266D30">
        <w:t>Все с</w:t>
      </w:r>
      <w:r w:rsidR="00C24FF4" w:rsidRPr="00266D30">
        <w:t xml:space="preserve">оревнования </w:t>
      </w:r>
      <w:r w:rsidR="00462DE0" w:rsidRPr="00266D30">
        <w:t>Первенства России</w:t>
      </w:r>
      <w:r w:rsidR="00C24FF4" w:rsidRPr="00266D30">
        <w:t xml:space="preserve"> проводятся только на закрытых катках.</w:t>
      </w:r>
    </w:p>
    <w:p w:rsidR="009E4B25" w:rsidRPr="00757D9C" w:rsidRDefault="00927D7A" w:rsidP="003F75AF">
      <w:pPr>
        <w:ind w:firstLine="567"/>
        <w:rPr>
          <w:b/>
        </w:rPr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.7</w:t>
      </w:r>
      <w:r w:rsidR="00C24FF4" w:rsidRPr="00266D30">
        <w:rPr>
          <w:b/>
          <w:bCs/>
          <w:i/>
          <w:iCs/>
        </w:rPr>
        <w:t>.</w:t>
      </w:r>
      <w:r w:rsidR="00C24FF4" w:rsidRPr="00A425E2">
        <w:t xml:space="preserve">Переносы календарных игр </w:t>
      </w:r>
      <w:r w:rsidR="000657F0" w:rsidRPr="00A425E2">
        <w:t>утверждаются</w:t>
      </w:r>
      <w:r w:rsidR="00C24FF4" w:rsidRPr="00A425E2">
        <w:t xml:space="preserve"> отделом</w:t>
      </w:r>
      <w:r w:rsidR="0055306A" w:rsidRPr="00A425E2">
        <w:t xml:space="preserve"> по проведению соревнований</w:t>
      </w:r>
      <w:r w:rsidR="00897F9C" w:rsidRPr="00897F9C">
        <w:t xml:space="preserve"> </w:t>
      </w:r>
      <w:r w:rsidR="00150137" w:rsidRPr="00A425E2">
        <w:t>МКЦ</w:t>
      </w:r>
      <w:r w:rsidR="00C24FF4" w:rsidRPr="00A425E2">
        <w:t xml:space="preserve"> только в исключительных случаях с указанием согласованного времени начала игр.</w:t>
      </w:r>
      <w:r w:rsidR="00897F9C" w:rsidRPr="00897F9C">
        <w:t xml:space="preserve"> </w:t>
      </w:r>
      <w:r w:rsidR="009F374C" w:rsidRPr="00A425E2">
        <w:t>Спортивная школа</w:t>
      </w:r>
      <w:r w:rsidR="005E19A3" w:rsidRPr="00A425E2">
        <w:t>, обратившаяся в МКЦ для переноса календарных игр,  обязана</w:t>
      </w:r>
      <w:r w:rsidR="00E033BA">
        <w:t xml:space="preserve"> перевести на расчетный</w:t>
      </w:r>
      <w:r w:rsidR="009F374C" w:rsidRPr="00A425E2">
        <w:t xml:space="preserve"> счет</w:t>
      </w:r>
      <w:r w:rsidR="005E19A3" w:rsidRPr="00A425E2">
        <w:t xml:space="preserve"> МКЦ 3000 рублей.</w:t>
      </w:r>
      <w:r w:rsidR="00897F9C" w:rsidRPr="00897F9C">
        <w:t xml:space="preserve"> </w:t>
      </w:r>
      <w:r w:rsidR="009E4B25" w:rsidRPr="00A425E2">
        <w:t xml:space="preserve">Повторные переносы календарных игр </w:t>
      </w:r>
      <w:r w:rsidR="009E4B25" w:rsidRPr="00A425E2">
        <w:lastRenderedPageBreak/>
        <w:t>запрещены.</w:t>
      </w:r>
      <w:r w:rsidR="00897F9C" w:rsidRPr="00897F9C">
        <w:t xml:space="preserve"> </w:t>
      </w:r>
      <w:r w:rsidR="009D30A3" w:rsidRPr="00BC7CB6">
        <w:rPr>
          <w:b/>
        </w:rPr>
        <w:t>МКЦ вправе отказать в переносе</w:t>
      </w:r>
      <w:r w:rsidR="004F6856" w:rsidRPr="00BC7CB6">
        <w:rPr>
          <w:b/>
        </w:rPr>
        <w:t xml:space="preserve"> календарных игр менее чем за 3 дня до начала матчей.</w:t>
      </w:r>
      <w:r w:rsidR="00794B20" w:rsidRPr="00BC7CB6">
        <w:rPr>
          <w:b/>
        </w:rPr>
        <w:t xml:space="preserve"> Оплата расходов главного судьи и инспектора матча </w:t>
      </w:r>
      <w:r w:rsidR="0062495D" w:rsidRPr="00BC7CB6">
        <w:rPr>
          <w:b/>
        </w:rPr>
        <w:t xml:space="preserve">осуществляется </w:t>
      </w:r>
      <w:r w:rsidR="00794B20" w:rsidRPr="00BC7CB6">
        <w:rPr>
          <w:b/>
        </w:rPr>
        <w:t xml:space="preserve">за счет </w:t>
      </w:r>
      <w:r w:rsidR="00603111" w:rsidRPr="00BC7CB6">
        <w:rPr>
          <w:b/>
        </w:rPr>
        <w:t>спортивной школы, запрос</w:t>
      </w:r>
      <w:r w:rsidR="00794B20" w:rsidRPr="00BC7CB6">
        <w:rPr>
          <w:b/>
        </w:rPr>
        <w:t>ившей пере</w:t>
      </w:r>
      <w:r w:rsidR="0062495D" w:rsidRPr="00BC7CB6">
        <w:rPr>
          <w:b/>
        </w:rPr>
        <w:t>нос, за исключением форс-мажорных случаев.</w:t>
      </w:r>
    </w:p>
    <w:p w:rsidR="006549D5" w:rsidRPr="00576856" w:rsidRDefault="00927D7A" w:rsidP="006D5525">
      <w:pPr>
        <w:ind w:firstLine="567"/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.8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При вызове двух и более игроков команд</w:t>
      </w:r>
      <w:r w:rsidR="00C07377" w:rsidRPr="00266D30">
        <w:t>ы</w:t>
      </w:r>
      <w:r w:rsidR="00C24FF4" w:rsidRPr="00266D30">
        <w:t xml:space="preserve"> в сборные России календарные игры переносятся отделом</w:t>
      </w:r>
      <w:r w:rsidR="0055306A" w:rsidRPr="00266D30">
        <w:t xml:space="preserve"> по проведению соревнований</w:t>
      </w:r>
      <w:r w:rsidR="00150137">
        <w:t xml:space="preserve"> МКЦ</w:t>
      </w:r>
      <w:r w:rsidR="0003008A" w:rsidRPr="00266D30">
        <w:t xml:space="preserve">, </w:t>
      </w:r>
      <w:r w:rsidR="0003008A" w:rsidRPr="00576856">
        <w:t>даты переносных игр предварит</w:t>
      </w:r>
      <w:r w:rsidR="00A425E2">
        <w:t>ельно согласовываются между спортивными школами</w:t>
      </w:r>
      <w:r w:rsidR="0003008A" w:rsidRPr="00576856">
        <w:t>.</w:t>
      </w:r>
    </w:p>
    <w:p w:rsidR="00210C89" w:rsidRDefault="00927D7A" w:rsidP="006D5525">
      <w:pPr>
        <w:ind w:firstLine="567"/>
        <w:rPr>
          <w:b/>
        </w:rPr>
      </w:pPr>
      <w:r>
        <w:rPr>
          <w:b/>
          <w:bCs/>
          <w:i/>
          <w:iCs/>
        </w:rPr>
        <w:t>6</w:t>
      </w:r>
      <w:r w:rsidR="007C71F5" w:rsidRPr="00266D30">
        <w:rPr>
          <w:b/>
          <w:bCs/>
          <w:i/>
          <w:iCs/>
        </w:rPr>
        <w:t>.9.</w:t>
      </w:r>
      <w:r w:rsidR="007C71F5" w:rsidRPr="00A425E2">
        <w:t>При массовом заболевании игроков команд</w:t>
      </w:r>
      <w:r w:rsidR="00E42B98" w:rsidRPr="00A425E2">
        <w:t xml:space="preserve"> (6 и более человек)</w:t>
      </w:r>
      <w:r w:rsidR="007C71F5" w:rsidRPr="00A425E2">
        <w:t xml:space="preserve">, календарные игры переносятся строго на основании предоставленных в </w:t>
      </w:r>
      <w:r w:rsidR="00150137" w:rsidRPr="00A425E2">
        <w:t>МКЦ</w:t>
      </w:r>
      <w:r w:rsidR="007C71F5" w:rsidRPr="00A425E2">
        <w:t xml:space="preserve"> медицинских справок, свидетельствующих о заболевании игроков.</w:t>
      </w:r>
      <w:r w:rsidR="004E2D55" w:rsidRPr="00A425E2">
        <w:t xml:space="preserve"> При переносе календарных игр вви</w:t>
      </w:r>
      <w:r w:rsidR="006106FC" w:rsidRPr="00A425E2">
        <w:t>ду форс-мажорных обстоятельств,</w:t>
      </w:r>
      <w:r w:rsidR="00861AD8">
        <w:t xml:space="preserve"> спортивная школа</w:t>
      </w:r>
      <w:r w:rsidR="00774D14" w:rsidRPr="00A425E2">
        <w:t>, обратившаяся в МКЦ для переноса календарных игр, обязана компенсировать команде гостей понесенные расходы</w:t>
      </w:r>
      <w:r w:rsidR="006106FC" w:rsidRPr="00A425E2">
        <w:t xml:space="preserve"> при условии купленных ранее билетов.</w:t>
      </w:r>
    </w:p>
    <w:p w:rsidR="00210C89" w:rsidRPr="00861AD8" w:rsidRDefault="00927D7A" w:rsidP="006D5525">
      <w:pPr>
        <w:ind w:firstLine="567"/>
      </w:pPr>
      <w:r>
        <w:rPr>
          <w:b/>
          <w:bCs/>
          <w:i/>
          <w:iCs/>
        </w:rPr>
        <w:t>6</w:t>
      </w:r>
      <w:r w:rsidR="00210C89" w:rsidRPr="00341415">
        <w:rPr>
          <w:b/>
          <w:bCs/>
          <w:i/>
          <w:iCs/>
        </w:rPr>
        <w:t>.10.</w:t>
      </w:r>
      <w:r w:rsidR="00210C89" w:rsidRPr="00861AD8">
        <w:t>Переносы календарных игр за утвержденный календарь запрещены.</w:t>
      </w:r>
    </w:p>
    <w:p w:rsidR="00A807E9" w:rsidRPr="00266D30" w:rsidRDefault="00927D7A" w:rsidP="006D5525">
      <w:pPr>
        <w:ind w:firstLine="567"/>
        <w:rPr>
          <w:bCs/>
        </w:rPr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</w:t>
      </w:r>
      <w:r w:rsidR="002E1864">
        <w:rPr>
          <w:b/>
          <w:bCs/>
          <w:i/>
          <w:iCs/>
        </w:rPr>
        <w:t>1</w:t>
      </w:r>
      <w:r w:rsidR="00210C89">
        <w:rPr>
          <w:b/>
          <w:bCs/>
          <w:i/>
          <w:iCs/>
        </w:rPr>
        <w:t>1</w:t>
      </w:r>
      <w:r w:rsidR="00C24FF4" w:rsidRPr="00266D30">
        <w:rPr>
          <w:b/>
          <w:bCs/>
          <w:i/>
          <w:iCs/>
        </w:rPr>
        <w:t>.</w:t>
      </w:r>
      <w:r w:rsidR="00C24FF4" w:rsidRPr="00266D30">
        <w:rPr>
          <w:bCs/>
        </w:rPr>
        <w:t>Команда «хозяина поля» обязана выступать в темной форме, а команда «гостей» в светлой форме, контрастной по цвету.</w:t>
      </w:r>
    </w:p>
    <w:p w:rsidR="00C03A3D" w:rsidRPr="00266D30" w:rsidRDefault="00927D7A" w:rsidP="006D5525">
      <w:pPr>
        <w:ind w:firstLine="567"/>
        <w:rPr>
          <w:b/>
        </w:rPr>
      </w:pPr>
      <w:r>
        <w:rPr>
          <w:b/>
          <w:bCs/>
          <w:i/>
          <w:iCs/>
        </w:rPr>
        <w:t>6</w:t>
      </w:r>
      <w:r w:rsidR="001641C8" w:rsidRPr="00266D30">
        <w:rPr>
          <w:b/>
          <w:bCs/>
          <w:i/>
          <w:iCs/>
        </w:rPr>
        <w:t>.1</w:t>
      </w:r>
      <w:r w:rsidR="00210C89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</w:t>
      </w:r>
      <w:r w:rsidR="00C24FF4" w:rsidRPr="0079250A">
        <w:t>Состав команды, выезжающей на соревнования, 2</w:t>
      </w:r>
      <w:r w:rsidR="00C009EE" w:rsidRPr="0079250A">
        <w:t>3</w:t>
      </w:r>
      <w:r w:rsidR="00C24FF4" w:rsidRPr="0079250A">
        <w:t xml:space="preserve"> человек</w:t>
      </w:r>
      <w:r w:rsidR="00A9021A" w:rsidRPr="0079250A">
        <w:t>а</w:t>
      </w:r>
      <w:r w:rsidR="002503FD">
        <w:t xml:space="preserve"> (</w:t>
      </w:r>
      <w:r w:rsidR="0030761E">
        <w:t>не более</w:t>
      </w:r>
      <w:r w:rsidR="00C009EE" w:rsidRPr="005B38FB">
        <w:t>4</w:t>
      </w:r>
      <w:r w:rsidR="0039702A" w:rsidRPr="005B38FB">
        <w:t>официальных п</w:t>
      </w:r>
      <w:r w:rsidR="002503FD">
        <w:t>редставителей</w:t>
      </w:r>
      <w:r w:rsidR="0039702A" w:rsidRPr="005B38FB">
        <w:t xml:space="preserve"> школы</w:t>
      </w:r>
      <w:r w:rsidR="00897F9C" w:rsidRPr="00897F9C">
        <w:t xml:space="preserve"> </w:t>
      </w:r>
      <w:r w:rsidR="00E622B1" w:rsidRPr="005C0187">
        <w:t xml:space="preserve">с документами, подтверждающими принадлежность к </w:t>
      </w:r>
      <w:r w:rsidR="005C0187" w:rsidRPr="005C0187">
        <w:t>спортивной школе</w:t>
      </w:r>
      <w:r w:rsidR="00C24FF4" w:rsidRPr="005C0187">
        <w:t>).</w:t>
      </w:r>
      <w:r w:rsidR="00A9021A" w:rsidRPr="00266D30">
        <w:t>В заявку на игру могут быть включен</w:t>
      </w:r>
      <w:r w:rsidR="00057490" w:rsidRPr="00266D30">
        <w:t>ы</w:t>
      </w:r>
      <w:r w:rsidR="00A9021A" w:rsidRPr="00266D30">
        <w:t xml:space="preserve"> 22 игрока (20 полевых игроков и 2 вратаря).</w:t>
      </w:r>
    </w:p>
    <w:p w:rsidR="002B17EA" w:rsidRPr="00CC194F" w:rsidRDefault="00927D7A" w:rsidP="002B17EA">
      <w:pPr>
        <w:ind w:firstLine="567"/>
        <w:rPr>
          <w:b/>
          <w:bCs/>
          <w:iCs/>
        </w:rPr>
      </w:pPr>
      <w:r w:rsidRPr="00CC194F">
        <w:rPr>
          <w:b/>
          <w:bCs/>
          <w:i/>
          <w:iCs/>
        </w:rPr>
        <w:t>6</w:t>
      </w:r>
      <w:r w:rsidR="001641C8" w:rsidRPr="00CC194F">
        <w:rPr>
          <w:b/>
          <w:bCs/>
          <w:i/>
          <w:iCs/>
        </w:rPr>
        <w:t>.1</w:t>
      </w:r>
      <w:r w:rsidR="00210C89" w:rsidRPr="00CC194F">
        <w:rPr>
          <w:b/>
          <w:bCs/>
          <w:i/>
          <w:iCs/>
        </w:rPr>
        <w:t>3</w:t>
      </w:r>
      <w:r w:rsidR="00C24FF4" w:rsidRPr="00CC194F">
        <w:rPr>
          <w:b/>
          <w:bCs/>
          <w:i/>
          <w:iCs/>
        </w:rPr>
        <w:t>.</w:t>
      </w:r>
      <w:r w:rsidR="002B17EA">
        <w:rPr>
          <w:b/>
          <w:bCs/>
          <w:i/>
          <w:iCs/>
        </w:rPr>
        <w:t xml:space="preserve"> </w:t>
      </w:r>
      <w:r w:rsidR="002B17EA" w:rsidRPr="00CC194F">
        <w:rPr>
          <w:b/>
          <w:bCs/>
          <w:iCs/>
        </w:rPr>
        <w:t xml:space="preserve">Для </w:t>
      </w:r>
      <w:r w:rsidR="00CC194F" w:rsidRPr="00CC194F">
        <w:rPr>
          <w:b/>
          <w:bCs/>
          <w:iCs/>
        </w:rPr>
        <w:t>участия в группе</w:t>
      </w:r>
      <w:r w:rsidR="002B17EA" w:rsidRPr="00CC194F">
        <w:rPr>
          <w:b/>
          <w:bCs/>
          <w:iCs/>
        </w:rPr>
        <w:t xml:space="preserve"> «Сильнейшие» </w:t>
      </w:r>
      <w:r w:rsidR="00CC194F" w:rsidRPr="00CC194F">
        <w:rPr>
          <w:b/>
          <w:bCs/>
          <w:iCs/>
        </w:rPr>
        <w:t xml:space="preserve">в сезоне 2017-2018г.г. </w:t>
      </w:r>
      <w:r w:rsidR="002B17EA" w:rsidRPr="00CC194F">
        <w:rPr>
          <w:b/>
          <w:bCs/>
          <w:iCs/>
        </w:rPr>
        <w:t>проводятся переходные турниры</w:t>
      </w:r>
      <w:r w:rsidR="00CC194F" w:rsidRPr="00CC194F">
        <w:rPr>
          <w:b/>
          <w:bCs/>
          <w:iCs/>
        </w:rPr>
        <w:t xml:space="preserve"> среди четырех команд</w:t>
      </w:r>
      <w:r w:rsidR="002B17EA" w:rsidRPr="00CC194F">
        <w:rPr>
          <w:b/>
          <w:bCs/>
          <w:iCs/>
        </w:rPr>
        <w:t xml:space="preserve"> </w:t>
      </w:r>
      <w:r w:rsidR="00CC194F" w:rsidRPr="00CC194F">
        <w:rPr>
          <w:b/>
          <w:bCs/>
          <w:iCs/>
        </w:rPr>
        <w:t xml:space="preserve">по итогам сезона 2016-2017г.г. </w:t>
      </w:r>
      <w:r w:rsidR="002B17EA" w:rsidRPr="00CC194F">
        <w:rPr>
          <w:b/>
          <w:bCs/>
          <w:iCs/>
        </w:rPr>
        <w:t>по следующему принципу:</w:t>
      </w:r>
    </w:p>
    <w:p w:rsidR="00702B0F" w:rsidRPr="00CC194F" w:rsidRDefault="00CC194F" w:rsidP="002B17EA">
      <w:pPr>
        <w:ind w:firstLine="567"/>
        <w:rPr>
          <w:b/>
          <w:bCs/>
          <w:iCs/>
        </w:rPr>
      </w:pPr>
      <w:r w:rsidRPr="00CC194F">
        <w:rPr>
          <w:b/>
          <w:bCs/>
          <w:iCs/>
        </w:rPr>
        <w:t>2001 г.р. К</w:t>
      </w:r>
      <w:r w:rsidR="002B17EA" w:rsidRPr="00CC194F">
        <w:rPr>
          <w:b/>
          <w:bCs/>
          <w:iCs/>
        </w:rPr>
        <w:t>оманды, занявшие 9, 10 места в группе «Сильнейшие», а также команды, занявшие 1</w:t>
      </w:r>
      <w:r w:rsidRPr="00CC194F">
        <w:rPr>
          <w:b/>
          <w:bCs/>
          <w:iCs/>
        </w:rPr>
        <w:t>, 2</w:t>
      </w:r>
      <w:r w:rsidR="002B17EA" w:rsidRPr="00CC194F">
        <w:rPr>
          <w:b/>
          <w:bCs/>
          <w:iCs/>
        </w:rPr>
        <w:t xml:space="preserve"> места </w:t>
      </w:r>
      <w:r w:rsidRPr="00CC194F">
        <w:rPr>
          <w:b/>
          <w:bCs/>
          <w:iCs/>
        </w:rPr>
        <w:t>во второй группе.</w:t>
      </w:r>
    </w:p>
    <w:p w:rsidR="00CC194F" w:rsidRPr="00CC194F" w:rsidRDefault="00CC194F" w:rsidP="002B17EA">
      <w:pPr>
        <w:ind w:firstLine="567"/>
        <w:rPr>
          <w:b/>
          <w:bCs/>
          <w:iCs/>
        </w:rPr>
      </w:pPr>
      <w:r w:rsidRPr="00CC194F">
        <w:rPr>
          <w:b/>
          <w:bCs/>
          <w:iCs/>
        </w:rPr>
        <w:t>2002 г.р. Команды, занявшие 9, 10 места в группе «Сильнейшие», а также команды, занявшие 1 места в группе А, В (Вторая группа).</w:t>
      </w:r>
    </w:p>
    <w:p w:rsidR="00CC194F" w:rsidRPr="00CC194F" w:rsidRDefault="00CC194F" w:rsidP="00CC194F">
      <w:pPr>
        <w:ind w:firstLine="567"/>
        <w:rPr>
          <w:b/>
          <w:bCs/>
          <w:iCs/>
        </w:rPr>
      </w:pPr>
      <w:r w:rsidRPr="00CC194F">
        <w:rPr>
          <w:b/>
          <w:bCs/>
          <w:iCs/>
        </w:rPr>
        <w:t>2003 г.р. Команды, занявшие 9, 10 места в группе «Сильнейшие», а также команды, занявшие 1 места в группе А, В (Вторая группа).</w:t>
      </w:r>
    </w:p>
    <w:p w:rsidR="00CC194F" w:rsidRDefault="00CC194F" w:rsidP="00CC194F">
      <w:pPr>
        <w:ind w:firstLine="567"/>
        <w:rPr>
          <w:b/>
          <w:bCs/>
          <w:iCs/>
        </w:rPr>
      </w:pPr>
      <w:r w:rsidRPr="00CC194F">
        <w:rPr>
          <w:b/>
          <w:bCs/>
          <w:iCs/>
        </w:rPr>
        <w:t>2004 г.р. Команды, занявшие 9, 10 места в группе «Сильнейшие», а также команды, занявшие 1 места в группе А, В (Вторая группа).</w:t>
      </w:r>
    </w:p>
    <w:p w:rsidR="005D655C" w:rsidRDefault="005D655C" w:rsidP="00860D92">
      <w:pPr>
        <w:ind w:firstLine="567"/>
        <w:rPr>
          <w:b/>
          <w:bCs/>
          <w:iCs/>
        </w:rPr>
      </w:pPr>
      <w:r>
        <w:rPr>
          <w:b/>
          <w:bCs/>
          <w:iCs/>
        </w:rPr>
        <w:t>Игры переходного турнира проводятся на базе спортивных школ второй группы.</w:t>
      </w:r>
      <w:r w:rsidR="00C84A40">
        <w:rPr>
          <w:b/>
          <w:bCs/>
          <w:iCs/>
        </w:rPr>
        <w:t xml:space="preserve"> При отсутствии заявок на проведение игр переходного турнира от спортивных школ второй групп</w:t>
      </w:r>
      <w:r w:rsidR="00860D92">
        <w:rPr>
          <w:b/>
          <w:bCs/>
          <w:iCs/>
        </w:rPr>
        <w:t>ы</w:t>
      </w:r>
      <w:r w:rsidR="00C84A40">
        <w:rPr>
          <w:b/>
          <w:bCs/>
          <w:iCs/>
        </w:rPr>
        <w:t>,</w:t>
      </w:r>
      <w:r w:rsidR="00860D92">
        <w:rPr>
          <w:b/>
          <w:bCs/>
          <w:iCs/>
        </w:rPr>
        <w:t xml:space="preserve"> МКЦ будет рассматривать все поступившие заявки, в том числе на базе спортивных школ группы «Сильнейшие». </w:t>
      </w:r>
      <w:r>
        <w:rPr>
          <w:b/>
          <w:bCs/>
          <w:iCs/>
        </w:rPr>
        <w:t>Окончательное место проведения переходных турниров определяется МКЦ.</w:t>
      </w:r>
    </w:p>
    <w:p w:rsidR="005D655C" w:rsidRDefault="005D655C" w:rsidP="005D655C">
      <w:pPr>
        <w:rPr>
          <w:b/>
        </w:rPr>
      </w:pPr>
      <w:r>
        <w:rPr>
          <w:b/>
        </w:rPr>
        <w:t>Спортивные школы</w:t>
      </w:r>
      <w:r w:rsidRPr="00B81A7A">
        <w:rPr>
          <w:b/>
          <w:u w:val="single"/>
        </w:rPr>
        <w:t xml:space="preserve">, проводящие игры </w:t>
      </w:r>
      <w:r>
        <w:rPr>
          <w:b/>
          <w:u w:val="single"/>
        </w:rPr>
        <w:t>переходного турнира</w:t>
      </w:r>
      <w:r w:rsidRPr="00B81A7A">
        <w:rPr>
          <w:b/>
          <w:u w:val="single"/>
        </w:rPr>
        <w:t xml:space="preserve"> несут расходы</w:t>
      </w:r>
      <w:r w:rsidRPr="00D45605">
        <w:rPr>
          <w:b/>
        </w:rPr>
        <w:t>:</w:t>
      </w:r>
    </w:p>
    <w:p w:rsidR="005D655C" w:rsidRPr="00D45605" w:rsidRDefault="005D655C" w:rsidP="005D655C">
      <w:pPr>
        <w:ind w:firstLine="708"/>
        <w:rPr>
          <w:b/>
        </w:rPr>
      </w:pPr>
      <w:r>
        <w:rPr>
          <w:b/>
        </w:rPr>
        <w:t xml:space="preserve">- предоставление </w:t>
      </w:r>
      <w:r w:rsidRPr="00D45605">
        <w:rPr>
          <w:b/>
        </w:rPr>
        <w:t>льда</w:t>
      </w:r>
      <w:r>
        <w:rPr>
          <w:b/>
        </w:rPr>
        <w:t xml:space="preserve"> и раздевалок для команд</w:t>
      </w:r>
      <w:r w:rsidRPr="00D45605">
        <w:rPr>
          <w:b/>
        </w:rPr>
        <w:t>;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</w:rPr>
        <w:t>- транспорт</w:t>
      </w:r>
      <w:r>
        <w:rPr>
          <w:b/>
        </w:rPr>
        <w:t xml:space="preserve"> к месту соревнований и обратно до места проживания команд</w:t>
      </w:r>
      <w:r w:rsidRPr="00D45605">
        <w:rPr>
          <w:b/>
        </w:rPr>
        <w:t>;</w:t>
      </w:r>
    </w:p>
    <w:p w:rsidR="005D655C" w:rsidRDefault="005D655C" w:rsidP="005D655C">
      <w:pPr>
        <w:ind w:firstLine="708"/>
        <w:rPr>
          <w:b/>
        </w:rPr>
      </w:pPr>
      <w:r w:rsidRPr="00D45605">
        <w:rPr>
          <w:b/>
        </w:rPr>
        <w:t xml:space="preserve">- </w:t>
      </w:r>
      <w:r>
        <w:rPr>
          <w:b/>
        </w:rPr>
        <w:t>оплата главного врача матча и «Скорой помощи</w:t>
      </w:r>
      <w:r w:rsidRPr="00D45605">
        <w:rPr>
          <w:b/>
        </w:rPr>
        <w:t>»;</w:t>
      </w:r>
    </w:p>
    <w:p w:rsidR="005D655C" w:rsidRPr="00794B20" w:rsidRDefault="005D655C" w:rsidP="005D655C">
      <w:pPr>
        <w:ind w:firstLine="708"/>
        <w:rPr>
          <w:b/>
        </w:rPr>
      </w:pPr>
      <w:r>
        <w:rPr>
          <w:b/>
        </w:rPr>
        <w:t>- охрана</w:t>
      </w:r>
      <w:r w:rsidRPr="00794B20">
        <w:rPr>
          <w:b/>
        </w:rPr>
        <w:t>;</w:t>
      </w:r>
    </w:p>
    <w:p w:rsidR="005D655C" w:rsidRDefault="005D655C" w:rsidP="005D655C">
      <w:pPr>
        <w:ind w:firstLine="708"/>
        <w:rPr>
          <w:b/>
        </w:rPr>
      </w:pPr>
      <w:r w:rsidRPr="00D45605">
        <w:rPr>
          <w:b/>
        </w:rPr>
        <w:t>- чай или питьевая вода для спортсменов и судей;</w:t>
      </w:r>
    </w:p>
    <w:p w:rsidR="005D655C" w:rsidRPr="006D3BE3" w:rsidRDefault="005D655C" w:rsidP="005D655C">
      <w:pPr>
        <w:ind w:firstLine="708"/>
        <w:rPr>
          <w:b/>
        </w:rPr>
      </w:pPr>
      <w:r>
        <w:rPr>
          <w:b/>
        </w:rPr>
        <w:t>- оплата проезда нейтрального судьи к месту проведения соревнований и обратно</w:t>
      </w:r>
      <w:r w:rsidRPr="006D3BE3">
        <w:rPr>
          <w:b/>
        </w:rPr>
        <w:t>;</w:t>
      </w:r>
    </w:p>
    <w:p w:rsidR="005D655C" w:rsidRPr="00D45605" w:rsidRDefault="005D655C" w:rsidP="005D655C">
      <w:pPr>
        <w:ind w:firstLine="708"/>
      </w:pPr>
      <w:r>
        <w:rPr>
          <w:b/>
        </w:rPr>
        <w:t>- оплата работы</w:t>
      </w:r>
      <w:r w:rsidRPr="00D45605">
        <w:rPr>
          <w:b/>
        </w:rPr>
        <w:t xml:space="preserve"> трех судей в поле, бригады судей в количестве </w:t>
      </w:r>
      <w:r>
        <w:rPr>
          <w:b/>
        </w:rPr>
        <w:t>восьми</w:t>
      </w:r>
      <w:r w:rsidRPr="00D45605">
        <w:rPr>
          <w:b/>
        </w:rPr>
        <w:t xml:space="preserve"> человек</w:t>
      </w:r>
      <w:r>
        <w:rPr>
          <w:b/>
        </w:rPr>
        <w:t>,</w:t>
      </w:r>
      <w:r w:rsidRPr="00D45605">
        <w:rPr>
          <w:b/>
        </w:rPr>
        <w:t xml:space="preserve"> а также</w:t>
      </w:r>
      <w:r>
        <w:rPr>
          <w:b/>
        </w:rPr>
        <w:t xml:space="preserve"> расходы</w:t>
      </w:r>
      <w:r w:rsidRPr="00D45605">
        <w:rPr>
          <w:b/>
        </w:rPr>
        <w:t xml:space="preserve"> по приему главных судей из других городов, а именно: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</w:rPr>
        <w:t>- транспорт</w:t>
      </w:r>
      <w:r>
        <w:rPr>
          <w:b/>
        </w:rPr>
        <w:t xml:space="preserve"> к месту соревнований и обратно до места проживания судьи, судьи-инспектора</w:t>
      </w:r>
      <w:r w:rsidRPr="00D45605">
        <w:rPr>
          <w:b/>
        </w:rPr>
        <w:t>;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  <w:bCs/>
        </w:rPr>
        <w:t xml:space="preserve">- </w:t>
      </w:r>
      <w:r>
        <w:rPr>
          <w:b/>
        </w:rPr>
        <w:t>суточные в пути</w:t>
      </w:r>
      <w:r w:rsidRPr="00D45605">
        <w:rPr>
          <w:b/>
        </w:rPr>
        <w:t>;</w:t>
      </w:r>
    </w:p>
    <w:p w:rsidR="005D655C" w:rsidRPr="00460145" w:rsidRDefault="005D655C" w:rsidP="005D655C">
      <w:pPr>
        <w:ind w:firstLine="708"/>
        <w:rPr>
          <w:b/>
        </w:rPr>
      </w:pPr>
      <w:r w:rsidRPr="00D45605">
        <w:rPr>
          <w:b/>
          <w:bCs/>
        </w:rPr>
        <w:t xml:space="preserve">- </w:t>
      </w:r>
      <w:r w:rsidRPr="00D45605">
        <w:rPr>
          <w:b/>
        </w:rPr>
        <w:t>проживание</w:t>
      </w:r>
      <w:r>
        <w:rPr>
          <w:b/>
        </w:rPr>
        <w:t xml:space="preserve"> судьи</w:t>
      </w:r>
      <w:r w:rsidR="00861508">
        <w:rPr>
          <w:b/>
        </w:rPr>
        <w:t>, судьи-инспектора</w:t>
      </w:r>
      <w:r>
        <w:rPr>
          <w:b/>
        </w:rPr>
        <w:t xml:space="preserve"> в гостинице, в которой не проживают команды, участвующие в соревновании</w:t>
      </w:r>
      <w:r w:rsidRPr="00460145">
        <w:rPr>
          <w:b/>
        </w:rPr>
        <w:t>;</w:t>
      </w:r>
    </w:p>
    <w:p w:rsidR="005D655C" w:rsidRPr="006D3BE3" w:rsidRDefault="005D655C" w:rsidP="005D655C">
      <w:pPr>
        <w:ind w:left="708"/>
        <w:rPr>
          <w:b/>
        </w:rPr>
      </w:pPr>
      <w:r>
        <w:rPr>
          <w:b/>
        </w:rPr>
        <w:t xml:space="preserve">- </w:t>
      </w:r>
      <w:r w:rsidRPr="00D45605">
        <w:rPr>
          <w:b/>
        </w:rPr>
        <w:t>3-х разовое питание гл. судьи</w:t>
      </w:r>
      <w:r w:rsidRPr="00897F9C">
        <w:rPr>
          <w:b/>
        </w:rPr>
        <w:t xml:space="preserve"> </w:t>
      </w:r>
      <w:r>
        <w:rPr>
          <w:b/>
        </w:rPr>
        <w:t>в день игры</w:t>
      </w:r>
      <w:r w:rsidRPr="0047425B">
        <w:rPr>
          <w:b/>
        </w:rPr>
        <w:t xml:space="preserve"> </w:t>
      </w:r>
      <w:r>
        <w:rPr>
          <w:b/>
        </w:rPr>
        <w:t>(либо компенсация за питание)</w:t>
      </w:r>
      <w:r w:rsidRPr="00453FB8">
        <w:rPr>
          <w:b/>
        </w:rPr>
        <w:t>;</w:t>
      </w:r>
      <w:r w:rsidRPr="00D45605">
        <w:rPr>
          <w:b/>
        </w:rPr>
        <w:br/>
        <w:t xml:space="preserve">- оплата постельных принадлежностей; </w:t>
      </w:r>
      <w:r w:rsidRPr="00D45605">
        <w:rPr>
          <w:b/>
        </w:rPr>
        <w:br/>
      </w:r>
      <w:r w:rsidRPr="00D45605">
        <w:rPr>
          <w:b/>
          <w:bCs/>
        </w:rPr>
        <w:t>Оплата судей</w:t>
      </w:r>
      <w:r w:rsidR="00861508">
        <w:rPr>
          <w:b/>
          <w:bCs/>
        </w:rPr>
        <w:t>, судей-инспекторов</w:t>
      </w:r>
      <w:r w:rsidRPr="00D45605">
        <w:rPr>
          <w:b/>
          <w:bCs/>
        </w:rPr>
        <w:t xml:space="preserve"> производится не позднее, чем за один час до начала игр.</w:t>
      </w:r>
    </w:p>
    <w:p w:rsidR="005D655C" w:rsidRPr="00B81A7A" w:rsidRDefault="005D655C" w:rsidP="005D655C">
      <w:pPr>
        <w:rPr>
          <w:b/>
          <w:u w:val="single"/>
        </w:rPr>
      </w:pPr>
      <w:r w:rsidRPr="00B81A7A">
        <w:rPr>
          <w:b/>
          <w:u w:val="single"/>
        </w:rPr>
        <w:t>Командирующие организации несут расходы: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</w:rPr>
        <w:lastRenderedPageBreak/>
        <w:t>- оплата проезда к местам соревнований и обратно;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</w:rPr>
        <w:t>- суточные в пути;</w:t>
      </w:r>
    </w:p>
    <w:p w:rsidR="005D655C" w:rsidRPr="00D45605" w:rsidRDefault="005D655C" w:rsidP="005D655C">
      <w:pPr>
        <w:ind w:firstLine="708"/>
        <w:rPr>
          <w:b/>
        </w:rPr>
      </w:pPr>
      <w:r w:rsidRPr="00D45605">
        <w:rPr>
          <w:b/>
        </w:rPr>
        <w:t>- оплата постельных принадлежностей;</w:t>
      </w:r>
    </w:p>
    <w:p w:rsidR="005D655C" w:rsidRPr="00B81A7A" w:rsidRDefault="005D655C" w:rsidP="005D655C">
      <w:pPr>
        <w:ind w:firstLine="708"/>
        <w:rPr>
          <w:b/>
        </w:rPr>
      </w:pPr>
      <w:r w:rsidRPr="00D45605">
        <w:rPr>
          <w:b/>
        </w:rPr>
        <w:t>- проживание команды</w:t>
      </w:r>
      <w:r w:rsidRPr="00B81A7A">
        <w:rPr>
          <w:b/>
        </w:rPr>
        <w:t>;</w:t>
      </w:r>
    </w:p>
    <w:p w:rsidR="005D655C" w:rsidRDefault="005D655C" w:rsidP="005D655C">
      <w:pPr>
        <w:ind w:firstLine="708"/>
        <w:rPr>
          <w:b/>
        </w:rPr>
      </w:pPr>
      <w:r w:rsidRPr="00D45605">
        <w:rPr>
          <w:b/>
        </w:rPr>
        <w:t xml:space="preserve">- питание команды во время </w:t>
      </w:r>
      <w:r>
        <w:rPr>
          <w:b/>
        </w:rPr>
        <w:t>переходных турниров</w:t>
      </w:r>
      <w:r w:rsidRPr="001042D9">
        <w:rPr>
          <w:b/>
        </w:rPr>
        <w:t>;</w:t>
      </w:r>
    </w:p>
    <w:p w:rsidR="005D655C" w:rsidRPr="001042D9" w:rsidRDefault="005D655C" w:rsidP="005D655C">
      <w:pPr>
        <w:ind w:firstLine="708"/>
        <w:rPr>
          <w:b/>
        </w:rPr>
      </w:pPr>
      <w:r>
        <w:rPr>
          <w:b/>
        </w:rPr>
        <w:t>МКЦ вправе назначить судью-инспектора на игры переходного турнира. В случае назначения судьи-инспектора на игры переходного турнира, оплата всех расходов за счет средств принимающей организации.</w:t>
      </w:r>
    </w:p>
    <w:p w:rsidR="001D2F5A" w:rsidRDefault="00927D7A" w:rsidP="00EE5136">
      <w:pPr>
        <w:ind w:firstLine="708"/>
      </w:pPr>
      <w:r>
        <w:rPr>
          <w:b/>
          <w:bCs/>
          <w:i/>
          <w:iCs/>
        </w:rPr>
        <w:t>6</w:t>
      </w:r>
      <w:r w:rsidR="00FB1833" w:rsidRPr="00266D30">
        <w:rPr>
          <w:b/>
          <w:bCs/>
          <w:i/>
          <w:iCs/>
        </w:rPr>
        <w:t>.1</w:t>
      </w:r>
      <w:r w:rsidR="00210C89">
        <w:rPr>
          <w:b/>
          <w:bCs/>
          <w:i/>
          <w:iCs/>
        </w:rPr>
        <w:t>4</w:t>
      </w:r>
      <w:r w:rsidR="00C24FF4" w:rsidRPr="00266D30">
        <w:rPr>
          <w:b/>
          <w:bCs/>
          <w:i/>
          <w:iCs/>
        </w:rPr>
        <w:t>.</w:t>
      </w:r>
      <w:r w:rsidR="00A24B98" w:rsidRPr="002B17EA">
        <w:t>Вторые команды спортивных школ, а также команды из Республики Казахстан, участвующие во второй группе, не имеют право выхода в группу «Сильнейшие». В случае выхода первой команды в финал Первенства России, а также перехода</w:t>
      </w:r>
      <w:r w:rsidR="004249FF" w:rsidRPr="002B17EA">
        <w:t xml:space="preserve"> игрока</w:t>
      </w:r>
      <w:r w:rsidR="00A24B98" w:rsidRPr="002B17EA">
        <w:t xml:space="preserve"> из команды</w:t>
      </w:r>
      <w:r w:rsidR="004249FF" w:rsidRPr="002B17EA">
        <w:t xml:space="preserve"> из</w:t>
      </w:r>
      <w:r w:rsidR="00A24B98" w:rsidRPr="002B17EA">
        <w:t xml:space="preserve"> группы «Сильнейшие»</w:t>
      </w:r>
      <w:r w:rsidR="004249FF" w:rsidRPr="002B17EA">
        <w:t xml:space="preserve"> во вторую группу и наоборот</w:t>
      </w:r>
      <w:r w:rsidR="00B5375A" w:rsidRPr="002B17EA">
        <w:t xml:space="preserve"> (в рамках одной спортивной школы)</w:t>
      </w:r>
      <w:r w:rsidR="00A24B98" w:rsidRPr="002B17EA">
        <w:t xml:space="preserve"> игрок команды должен быть заявлен за команду до 29 декабря 2016 года.</w:t>
      </w:r>
    </w:p>
    <w:p w:rsidR="00402369" w:rsidRPr="00266D30" w:rsidRDefault="00927D7A" w:rsidP="006D5525">
      <w:pPr>
        <w:ind w:firstLine="708"/>
      </w:pPr>
      <w:r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.1</w:t>
      </w:r>
      <w:r w:rsidR="00210C89">
        <w:rPr>
          <w:b/>
          <w:bCs/>
          <w:i/>
          <w:iCs/>
        </w:rPr>
        <w:t>5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Начало игр:</w:t>
      </w:r>
      <w:r w:rsidR="00C24FF4" w:rsidRPr="00266D30">
        <w:rPr>
          <w:bCs/>
        </w:rPr>
        <w:t xml:space="preserve"> в субботние дни </w:t>
      </w:r>
      <w:r w:rsidR="003A7F8A" w:rsidRPr="00266D30">
        <w:rPr>
          <w:bCs/>
        </w:rPr>
        <w:t>–</w:t>
      </w:r>
      <w:r w:rsidR="002B17EA">
        <w:rPr>
          <w:bCs/>
        </w:rPr>
        <w:t xml:space="preserve"> </w:t>
      </w:r>
      <w:r w:rsidR="003A7F8A" w:rsidRPr="00266D30">
        <w:rPr>
          <w:bCs/>
        </w:rPr>
        <w:t xml:space="preserve">с </w:t>
      </w:r>
      <w:r w:rsidR="00C24FF4" w:rsidRPr="00266D30">
        <w:rPr>
          <w:bCs/>
        </w:rPr>
        <w:t>1</w:t>
      </w:r>
      <w:r w:rsidR="003A7F8A" w:rsidRPr="00266D30">
        <w:rPr>
          <w:bCs/>
        </w:rPr>
        <w:t>1</w:t>
      </w:r>
      <w:r w:rsidR="00C24FF4" w:rsidRPr="00266D30">
        <w:rPr>
          <w:bCs/>
        </w:rPr>
        <w:t>.00</w:t>
      </w:r>
      <w:r w:rsidR="008C2C6B">
        <w:rPr>
          <w:bCs/>
        </w:rPr>
        <w:t xml:space="preserve"> </w:t>
      </w:r>
      <w:r w:rsidR="0049132D">
        <w:rPr>
          <w:bCs/>
        </w:rPr>
        <w:t>до 17.3</w:t>
      </w:r>
      <w:r w:rsidR="008A7449">
        <w:rPr>
          <w:bCs/>
        </w:rPr>
        <w:t xml:space="preserve">0 </w:t>
      </w:r>
      <w:r w:rsidR="003A7F8A" w:rsidRPr="00266D30">
        <w:rPr>
          <w:bCs/>
        </w:rPr>
        <w:t>часов</w:t>
      </w:r>
      <w:r w:rsidR="00402369" w:rsidRPr="00266D30">
        <w:rPr>
          <w:bCs/>
        </w:rPr>
        <w:t>;</w:t>
      </w:r>
      <w:r w:rsidR="00897F9C" w:rsidRPr="00897F9C">
        <w:rPr>
          <w:bCs/>
        </w:rPr>
        <w:t xml:space="preserve"> </w:t>
      </w:r>
      <w:r w:rsidR="007B1B9F">
        <w:t xml:space="preserve">в воскресные дни </w:t>
      </w:r>
      <w:r w:rsidR="008A7449">
        <w:t>–</w:t>
      </w:r>
      <w:r w:rsidR="00185D09">
        <w:t xml:space="preserve"> начало матчей</w:t>
      </w:r>
      <w:r w:rsidR="00897F9C" w:rsidRPr="00897F9C">
        <w:t xml:space="preserve"> </w:t>
      </w:r>
      <w:r w:rsidR="00EA0AE3">
        <w:t>с 9.45 до</w:t>
      </w:r>
      <w:r w:rsidR="008A7449">
        <w:t xml:space="preserve"> 12. 45 </w:t>
      </w:r>
      <w:r w:rsidR="00606908" w:rsidRPr="00266D30">
        <w:t>часов</w:t>
      </w:r>
      <w:r w:rsidR="00C24FF4" w:rsidRPr="00266D30">
        <w:t>.</w:t>
      </w:r>
      <w:r w:rsidR="008C2C6B">
        <w:t xml:space="preserve"> Игры должны быть завершены до 20.00 часов.</w:t>
      </w:r>
    </w:p>
    <w:p w:rsidR="00C24FF4" w:rsidRPr="00266D30" w:rsidRDefault="00402369" w:rsidP="006D5525">
      <w:r w:rsidRPr="00266D30">
        <w:t xml:space="preserve">В случае невозможности </w:t>
      </w:r>
      <w:r w:rsidR="002E2929" w:rsidRPr="00266D30">
        <w:t>начала</w:t>
      </w:r>
      <w:r w:rsidRPr="00266D30">
        <w:t xml:space="preserve"> игр </w:t>
      </w:r>
      <w:r w:rsidR="002E2929" w:rsidRPr="00266D30">
        <w:t>в назначенное Регламентом время</w:t>
      </w:r>
      <w:r w:rsidRPr="00266D30">
        <w:t xml:space="preserve">, </w:t>
      </w:r>
      <w:r w:rsidR="008437CB">
        <w:t xml:space="preserve"> спортивная </w:t>
      </w:r>
      <w:r w:rsidR="002E2929" w:rsidRPr="00266D30">
        <w:t>школа</w:t>
      </w:r>
      <w:r w:rsidR="008437CB">
        <w:t xml:space="preserve"> – «</w:t>
      </w:r>
      <w:r w:rsidR="002E2929" w:rsidRPr="00266D30">
        <w:t>хозяин</w:t>
      </w:r>
      <w:r w:rsidR="008437CB">
        <w:t xml:space="preserve"> поля»</w:t>
      </w:r>
      <w:r w:rsidR="002E2929" w:rsidRPr="00266D30">
        <w:t xml:space="preserve"> и команда гостей </w:t>
      </w:r>
      <w:r w:rsidR="00A9341B" w:rsidRPr="00266D30">
        <w:t xml:space="preserve">не позднее, чем за три дня, </w:t>
      </w:r>
      <w:r w:rsidR="008437CB">
        <w:t>оформляю</w:t>
      </w:r>
      <w:r w:rsidR="002E2929" w:rsidRPr="00266D30">
        <w:t xml:space="preserve">т письменный перенос времени начала матчей </w:t>
      </w:r>
      <w:r w:rsidRPr="00266D30">
        <w:t>с</w:t>
      </w:r>
      <w:r w:rsidR="00897F9C" w:rsidRPr="00897F9C">
        <w:t xml:space="preserve"> </w:t>
      </w:r>
      <w:r w:rsidRPr="00266D30">
        <w:t>обязательным</w:t>
      </w:r>
      <w:r w:rsidR="002E2929" w:rsidRPr="00266D30">
        <w:t xml:space="preserve"> уведомлением </w:t>
      </w:r>
      <w:r w:rsidR="00150137">
        <w:t>МКЦ</w:t>
      </w:r>
      <w:r w:rsidR="007B1B9F">
        <w:t>, и согласованием с командой гостей.</w:t>
      </w:r>
    </w:p>
    <w:p w:rsidR="002E2929" w:rsidRPr="00266D30" w:rsidRDefault="002E2929" w:rsidP="006D5525">
      <w:r w:rsidRPr="00266D30">
        <w:t xml:space="preserve">В случае недоговоренности о времени начала матчей между </w:t>
      </w:r>
      <w:r w:rsidR="007B1B9F">
        <w:t>школой</w:t>
      </w:r>
      <w:r w:rsidR="008437CB">
        <w:t xml:space="preserve"> – «</w:t>
      </w:r>
      <w:r w:rsidRPr="00266D30">
        <w:t>хозяином</w:t>
      </w:r>
      <w:r w:rsidR="008437CB">
        <w:t xml:space="preserve"> поля»</w:t>
      </w:r>
      <w:r w:rsidRPr="00266D30">
        <w:t xml:space="preserve"> и командой гостей – время </w:t>
      </w:r>
      <w:r w:rsidR="00E73CFA" w:rsidRPr="00266D30">
        <w:t xml:space="preserve">начала матчей </w:t>
      </w:r>
      <w:r w:rsidRPr="00266D30">
        <w:t xml:space="preserve">назначается </w:t>
      </w:r>
      <w:r w:rsidR="00E73CFA" w:rsidRPr="00266D30">
        <w:t xml:space="preserve">отделом по проведению соревнований </w:t>
      </w:r>
      <w:r w:rsidR="00150137">
        <w:t>МКЦ</w:t>
      </w:r>
      <w:r w:rsidRPr="00266D30">
        <w:t>.</w:t>
      </w:r>
    </w:p>
    <w:p w:rsidR="00A807E9" w:rsidRPr="00020BED" w:rsidRDefault="007D2EA5" w:rsidP="006D5525">
      <w:r w:rsidRPr="00020BED">
        <w:t>В случае возникновения форс-мажорных обстоятельств, Главный судья имеет право перенести начало матча</w:t>
      </w:r>
      <w:r w:rsidR="007B1B9F" w:rsidRPr="00020BED">
        <w:t xml:space="preserve">, прервать матч </w:t>
      </w:r>
      <w:r w:rsidRPr="00020BED">
        <w:t>не более чем на 30 минут.</w:t>
      </w:r>
      <w:r w:rsidR="000E20C6" w:rsidRPr="00020BED">
        <w:t xml:space="preserve"> В данном случае Главный судья обязан предоставить в отдел по проведению соревнований </w:t>
      </w:r>
      <w:r w:rsidR="00150137" w:rsidRPr="00020BED">
        <w:t>МКЦ</w:t>
      </w:r>
      <w:r w:rsidR="000E20C6" w:rsidRPr="00020BED">
        <w:t xml:space="preserve"> рапорт с указанием</w:t>
      </w:r>
      <w:r w:rsidR="00E74749" w:rsidRPr="00020BED">
        <w:t xml:space="preserve"> причин принятия такого решения. В случае задержки матча более чем на 30 минут </w:t>
      </w:r>
      <w:r w:rsidR="00787D6C" w:rsidRPr="00020BED">
        <w:t>Главный судья обязан прекратить</w:t>
      </w:r>
      <w:r w:rsidR="006B1C19" w:rsidRPr="00020BED">
        <w:t xml:space="preserve"> матч и предоставить рапорт с указанием причин данного решения. </w:t>
      </w:r>
      <w:r w:rsidR="00E74749" w:rsidRPr="00020BED">
        <w:t>МКЦ будет принимать дальнейшее решение относительно результата данного матча, на ос</w:t>
      </w:r>
      <w:r w:rsidR="009E7133" w:rsidRPr="00020BED">
        <w:t>новании письменных объяснений его участников</w:t>
      </w:r>
      <w:r w:rsidR="00E74749" w:rsidRPr="00020BED">
        <w:t>.</w:t>
      </w:r>
    </w:p>
    <w:p w:rsidR="00DB08AE" w:rsidRPr="00266D30" w:rsidRDefault="00927D7A" w:rsidP="006D5525">
      <w:pPr>
        <w:ind w:firstLine="708"/>
        <w:rPr>
          <w:i/>
        </w:rPr>
      </w:pPr>
      <w:r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.1</w:t>
      </w:r>
      <w:r w:rsidR="00210C89"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</w:t>
      </w:r>
      <w:r w:rsidR="00FE56F1" w:rsidRPr="00FE56F1">
        <w:rPr>
          <w:b/>
          <w:bCs/>
          <w:i/>
          <w:iCs/>
        </w:rPr>
        <w:t xml:space="preserve"> </w:t>
      </w:r>
      <w:r w:rsidR="00976A85" w:rsidRPr="00266D30">
        <w:rPr>
          <w:bCs/>
          <w:iCs/>
        </w:rPr>
        <w:t>В</w:t>
      </w:r>
      <w:r w:rsidR="00FE56F1" w:rsidRPr="00FE56F1">
        <w:rPr>
          <w:bCs/>
          <w:iCs/>
        </w:rPr>
        <w:t xml:space="preserve"> </w:t>
      </w:r>
      <w:r w:rsidR="00E74749">
        <w:t xml:space="preserve">отборочных </w:t>
      </w:r>
      <w:r w:rsidR="00DB08AE" w:rsidRPr="00266D30">
        <w:t>соревнованиях</w:t>
      </w:r>
      <w:r w:rsidR="00E74749">
        <w:t xml:space="preserve"> среди</w:t>
      </w:r>
      <w:r w:rsidR="00DB08AE" w:rsidRPr="00266D30">
        <w:t xml:space="preserve"> команд </w:t>
      </w:r>
      <w:r w:rsidR="00864087" w:rsidRPr="00266D30">
        <w:t>200</w:t>
      </w:r>
      <w:r w:rsidR="0060646D">
        <w:t>5</w:t>
      </w:r>
      <w:r w:rsidR="00DB08AE" w:rsidRPr="00266D30">
        <w:t xml:space="preserve"> г.р. </w:t>
      </w:r>
      <w:r w:rsidR="00C24FF4" w:rsidRPr="00266D30">
        <w:t>силовые приемы запрещены.</w:t>
      </w:r>
      <w:r w:rsidR="00C24FF4" w:rsidRPr="00266D30">
        <w:rPr>
          <w:b/>
        </w:rPr>
        <w:br/>
      </w:r>
      <w:r w:rsidR="00A92554">
        <w:tab/>
      </w:r>
      <w:r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.1</w:t>
      </w:r>
      <w:r w:rsidR="00210C89"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За</w:t>
      </w:r>
      <w:r w:rsidR="00897F9C" w:rsidRPr="00897F9C">
        <w:t xml:space="preserve"> </w:t>
      </w:r>
      <w:r w:rsidR="00C24FF4" w:rsidRPr="00266D30">
        <w:t xml:space="preserve">команды </w:t>
      </w:r>
      <w:r w:rsidR="00D84234" w:rsidRPr="00266D30">
        <w:t xml:space="preserve">юношей </w:t>
      </w:r>
      <w:r w:rsidR="00C24FF4" w:rsidRPr="00266D30">
        <w:t xml:space="preserve">могут быть заявлены по три девочки-хоккеистки </w:t>
      </w:r>
      <w:r w:rsidR="00D84234" w:rsidRPr="00266D30">
        <w:t xml:space="preserve">старше на </w:t>
      </w:r>
      <w:r w:rsidR="00371DC3" w:rsidRPr="00266D30">
        <w:t>один-</w:t>
      </w:r>
      <w:r w:rsidR="00D84234" w:rsidRPr="00266D30">
        <w:t>два года.</w:t>
      </w:r>
    </w:p>
    <w:p w:rsidR="00927D7A" w:rsidRPr="001518EC" w:rsidRDefault="00927D7A" w:rsidP="001518EC">
      <w:pPr>
        <w:ind w:firstLine="708"/>
      </w:pPr>
      <w:r>
        <w:rPr>
          <w:b/>
          <w:i/>
        </w:rPr>
        <w:t>6</w:t>
      </w:r>
      <w:r w:rsidR="00DB08AE" w:rsidRPr="00266D30">
        <w:rPr>
          <w:b/>
          <w:i/>
        </w:rPr>
        <w:t>.</w:t>
      </w:r>
      <w:r w:rsidR="00FB1833" w:rsidRPr="00266D30">
        <w:rPr>
          <w:b/>
          <w:i/>
        </w:rPr>
        <w:t>1</w:t>
      </w:r>
      <w:r w:rsidR="00210C89">
        <w:rPr>
          <w:b/>
          <w:i/>
        </w:rPr>
        <w:t>8</w:t>
      </w:r>
      <w:r w:rsidR="00DB08AE" w:rsidRPr="00266D30">
        <w:rPr>
          <w:b/>
          <w:i/>
        </w:rPr>
        <w:t xml:space="preserve">. </w:t>
      </w:r>
      <w:r w:rsidR="00DB08AE" w:rsidRPr="00266D30">
        <w:t xml:space="preserve">На игровых майках на спине над игровым номером наносится логотип с надписью </w:t>
      </w:r>
      <w:r w:rsidR="00DB08AE" w:rsidRPr="00266D30">
        <w:rPr>
          <w:lang w:val="en-US"/>
        </w:rPr>
        <w:t>STOP</w:t>
      </w:r>
      <w:r w:rsidR="00DB08AE" w:rsidRPr="00266D30">
        <w:t xml:space="preserve"> для команд </w:t>
      </w:r>
      <w:r w:rsidR="00864087" w:rsidRPr="00266D30">
        <w:t>200</w:t>
      </w:r>
      <w:r w:rsidR="0060646D">
        <w:t>5</w:t>
      </w:r>
      <w:r w:rsidR="00DB08AE" w:rsidRPr="00266D30">
        <w:t xml:space="preserve"> г.р. При первом нарушении данного требования</w:t>
      </w:r>
      <w:r w:rsidR="00606908" w:rsidRPr="00266D30">
        <w:t xml:space="preserve">, </w:t>
      </w:r>
      <w:r w:rsidR="007529EA">
        <w:t>спортивная школа</w:t>
      </w:r>
      <w:r w:rsidR="00DB08AE" w:rsidRPr="00266D30">
        <w:t xml:space="preserve"> подвергается штрафу в размере 10 000 (Десять тысяч) рублей. При повторном нарушении команда не допускается к </w:t>
      </w:r>
      <w:r w:rsidR="00541EA0" w:rsidRPr="00266D30">
        <w:t xml:space="preserve">следующей </w:t>
      </w:r>
      <w:r w:rsidR="00DB08AE" w:rsidRPr="00266D30">
        <w:t xml:space="preserve">календарной игре и ей засчитывается </w:t>
      </w:r>
      <w:r w:rsidR="00E73CFA" w:rsidRPr="00266D30">
        <w:t xml:space="preserve">техническое </w:t>
      </w:r>
      <w:r w:rsidR="00DB08AE" w:rsidRPr="00266D30">
        <w:t>поражение, а команде-сопернице</w:t>
      </w:r>
      <w:r w:rsidR="00E73CFA" w:rsidRPr="00266D30">
        <w:t xml:space="preserve"> техническая</w:t>
      </w:r>
      <w:r w:rsidR="00DB08AE" w:rsidRPr="00266D30">
        <w:t xml:space="preserve"> победа</w:t>
      </w:r>
      <w:r w:rsidR="00541EA0" w:rsidRPr="00266D30">
        <w:rPr>
          <w:i/>
        </w:rPr>
        <w:t xml:space="preserve">(см. пункт </w:t>
      </w:r>
      <w:r w:rsidR="00F8387E">
        <w:rPr>
          <w:i/>
        </w:rPr>
        <w:t>13</w:t>
      </w:r>
      <w:r w:rsidR="00541EA0" w:rsidRPr="00266D30">
        <w:rPr>
          <w:i/>
        </w:rPr>
        <w:t>.</w:t>
      </w:r>
      <w:r w:rsidR="00462DE0" w:rsidRPr="00266D30">
        <w:rPr>
          <w:i/>
        </w:rPr>
        <w:t>5</w:t>
      </w:r>
      <w:r w:rsidR="00541EA0" w:rsidRPr="00266D30">
        <w:rPr>
          <w:i/>
        </w:rPr>
        <w:t>.)</w:t>
      </w:r>
    </w:p>
    <w:p w:rsidR="00616FDA" w:rsidRDefault="00616FDA" w:rsidP="00293AED">
      <w:pPr>
        <w:jc w:val="center"/>
        <w:rPr>
          <w:b/>
          <w:bCs/>
          <w:i/>
          <w:iCs/>
        </w:rPr>
      </w:pPr>
    </w:p>
    <w:p w:rsidR="00341415" w:rsidRPr="00293AED" w:rsidRDefault="00927D7A" w:rsidP="00293AE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 Порядок оформления документации соревнований.</w:t>
      </w:r>
    </w:p>
    <w:p w:rsidR="00193EC7" w:rsidRPr="00BF61EA" w:rsidRDefault="00927D7A" w:rsidP="006D5525">
      <w:pPr>
        <w:ind w:left="420"/>
        <w:rPr>
          <w:u w:val="single"/>
        </w:rPr>
      </w:pPr>
      <w:r>
        <w:rPr>
          <w:u w:val="single"/>
        </w:rPr>
        <w:t>7</w:t>
      </w:r>
      <w:r w:rsidR="00476C76">
        <w:rPr>
          <w:u w:val="single"/>
        </w:rPr>
        <w:t xml:space="preserve">.1 </w:t>
      </w:r>
      <w:r w:rsidR="00C24FF4" w:rsidRPr="00BF61EA">
        <w:rPr>
          <w:u w:val="single"/>
        </w:rPr>
        <w:t>Команды-участницы обязаны предоставить</w:t>
      </w:r>
      <w:r w:rsidR="009A64F8" w:rsidRPr="00BF61EA">
        <w:rPr>
          <w:u w:val="single"/>
        </w:rPr>
        <w:t xml:space="preserve"> на заявочную кампанию</w:t>
      </w:r>
      <w:r w:rsidR="00606908" w:rsidRPr="00BF61EA">
        <w:rPr>
          <w:u w:val="single"/>
        </w:rPr>
        <w:t xml:space="preserve"> в </w:t>
      </w:r>
      <w:r w:rsidR="00150137" w:rsidRPr="00BF61EA">
        <w:rPr>
          <w:u w:val="single"/>
        </w:rPr>
        <w:t>МКЦ</w:t>
      </w:r>
      <w:r w:rsidR="00C24FF4" w:rsidRPr="00BF61EA">
        <w:rPr>
          <w:u w:val="single"/>
        </w:rPr>
        <w:t xml:space="preserve"> следующие документы:</w:t>
      </w:r>
    </w:p>
    <w:p w:rsidR="009A64F8" w:rsidRDefault="00927D7A" w:rsidP="006D5525">
      <w:pPr>
        <w:ind w:left="420" w:firstLine="288"/>
        <w:rPr>
          <w:bCs/>
        </w:rPr>
      </w:pPr>
      <w:r>
        <w:rPr>
          <w:i/>
        </w:rPr>
        <w:t>7</w:t>
      </w:r>
      <w:r w:rsidR="009A64F8" w:rsidRPr="009A64F8">
        <w:rPr>
          <w:i/>
        </w:rPr>
        <w:t>.1.1.</w:t>
      </w:r>
      <w:r w:rsidR="009A64F8" w:rsidRPr="009A64F8">
        <w:rPr>
          <w:bCs/>
        </w:rPr>
        <w:t xml:space="preserve">Копия платежного документа об оплате </w:t>
      </w:r>
      <w:r w:rsidR="001D2F5A">
        <w:rPr>
          <w:bCs/>
        </w:rPr>
        <w:t>заявочного</w:t>
      </w:r>
      <w:r w:rsidR="00D77369">
        <w:rPr>
          <w:bCs/>
        </w:rPr>
        <w:t xml:space="preserve"> взноса в сезоне 2016-2017</w:t>
      </w:r>
      <w:r w:rsidR="009A64F8" w:rsidRPr="009A64F8">
        <w:rPr>
          <w:bCs/>
        </w:rPr>
        <w:t>г.г.</w:t>
      </w:r>
    </w:p>
    <w:p w:rsidR="00193EC7" w:rsidRPr="00266D30" w:rsidRDefault="00927D7A" w:rsidP="006D5525">
      <w:pPr>
        <w:ind w:firstLine="708"/>
        <w:rPr>
          <w:bCs/>
        </w:rPr>
      </w:pPr>
      <w:r>
        <w:rPr>
          <w:i/>
        </w:rPr>
        <w:t>7</w:t>
      </w:r>
      <w:r w:rsidR="002B5341" w:rsidRPr="00266D30">
        <w:rPr>
          <w:i/>
        </w:rPr>
        <w:t>.1.</w:t>
      </w:r>
      <w:r w:rsidR="009A64F8">
        <w:rPr>
          <w:i/>
        </w:rPr>
        <w:t>2</w:t>
      </w:r>
      <w:r w:rsidR="002B5341" w:rsidRPr="00266D30">
        <w:rPr>
          <w:i/>
        </w:rPr>
        <w:t>.</w:t>
      </w:r>
      <w:r w:rsidR="00193EC7" w:rsidRPr="00266D30">
        <w:rPr>
          <w:bCs/>
        </w:rPr>
        <w:t>Акт о готовности спортсооружения, на котором запланировано проведение «домашних» матчей Соревнования; который оформляется по форме, утвержденной приказом Комитета РФ по физической культуре и спорту от 01.04.1993г. № 44;</w:t>
      </w:r>
      <w:r w:rsidR="00160F85">
        <w:rPr>
          <w:bCs/>
        </w:rPr>
        <w:t xml:space="preserve"> </w:t>
      </w:r>
      <w:r w:rsidR="00BF61EA" w:rsidRPr="00127E2E">
        <w:rPr>
          <w:bCs/>
        </w:rPr>
        <w:t>Список спортсооружений, на которых планируется проведение домашних матчей, с предоставлением выписки из государственного реестра спортивных объектов.</w:t>
      </w:r>
    </w:p>
    <w:p w:rsidR="00732959" w:rsidRPr="00266D30" w:rsidRDefault="00927D7A" w:rsidP="006D5525">
      <w:pPr>
        <w:ind w:firstLine="708"/>
        <w:rPr>
          <w:bCs/>
        </w:rPr>
      </w:pPr>
      <w:r>
        <w:rPr>
          <w:bCs/>
          <w:i/>
        </w:rPr>
        <w:t>7</w:t>
      </w:r>
      <w:r w:rsidR="002B5341" w:rsidRPr="00266D30">
        <w:rPr>
          <w:bCs/>
          <w:i/>
        </w:rPr>
        <w:t>.1.</w:t>
      </w:r>
      <w:r w:rsidR="009A64F8">
        <w:rPr>
          <w:bCs/>
          <w:i/>
        </w:rPr>
        <w:t>3</w:t>
      </w:r>
      <w:r w:rsidR="002B5341" w:rsidRPr="00266D30">
        <w:rPr>
          <w:bCs/>
          <w:i/>
        </w:rPr>
        <w:t>.</w:t>
      </w:r>
      <w:r w:rsidR="00732959" w:rsidRPr="00266D30">
        <w:rPr>
          <w:bCs/>
        </w:rPr>
        <w:t xml:space="preserve">Копию зарегистрированного в органе государственного управления физической культурой и спортом соответствующего субъекта Российской Федерации паспорта спортсооружения, на котором запланировано проведение «домашних» матчей Соревнования. Паспорт должен быть оформлен согласно типовой форме, утвержденной </w:t>
      </w:r>
      <w:r w:rsidR="00732959" w:rsidRPr="00266D30">
        <w:rPr>
          <w:bCs/>
        </w:rPr>
        <w:lastRenderedPageBreak/>
        <w:t>приказом Государственного комитета Российской Федерации по физической культуре и туризму от 08.04.1996 № 117.</w:t>
      </w:r>
    </w:p>
    <w:p w:rsidR="00732959" w:rsidRPr="00266D30" w:rsidRDefault="00927D7A" w:rsidP="006D5525">
      <w:pPr>
        <w:ind w:firstLine="708"/>
        <w:rPr>
          <w:bCs/>
        </w:rPr>
      </w:pPr>
      <w:r>
        <w:rPr>
          <w:bCs/>
          <w:i/>
        </w:rPr>
        <w:t>7</w:t>
      </w:r>
      <w:r w:rsidR="002B5341" w:rsidRPr="00266D30">
        <w:rPr>
          <w:bCs/>
          <w:i/>
        </w:rPr>
        <w:t>.1.</w:t>
      </w:r>
      <w:r w:rsidR="009A64F8">
        <w:rPr>
          <w:bCs/>
          <w:i/>
        </w:rPr>
        <w:t>4</w:t>
      </w:r>
      <w:r w:rsidR="00732959" w:rsidRPr="00266D30">
        <w:rPr>
          <w:bCs/>
          <w:i/>
        </w:rPr>
        <w:t>.</w:t>
      </w:r>
      <w:r w:rsidR="00732959" w:rsidRPr="00266D30">
        <w:rPr>
          <w:bCs/>
        </w:rPr>
        <w:t xml:space="preserve"> З</w:t>
      </w:r>
      <w:r w:rsidR="00732959" w:rsidRPr="00266D30">
        <w:t>аверенные соответствующей страховой компанией копии страховых полисов, покрывающих гражданскую ответственность</w:t>
      </w:r>
      <w:r w:rsidR="00732959" w:rsidRPr="00266D30">
        <w:rPr>
          <w:bCs/>
        </w:rPr>
        <w:t xml:space="preserve"> при проведении на спортсооружении матчей Соревнования</w:t>
      </w:r>
      <w:r w:rsidR="00732959" w:rsidRPr="00266D30">
        <w:t xml:space="preserve"> владельца спортсооружения, либо арендатора (безвозмездного пользователя),</w:t>
      </w:r>
      <w:r w:rsidR="00732959" w:rsidRPr="00266D30">
        <w:rPr>
          <w:bCs/>
        </w:rPr>
        <w:t xml:space="preserve"> на котором запланировано проведение «домашних» матчей Соревнования.</w:t>
      </w:r>
    </w:p>
    <w:p w:rsidR="00DB3D1B" w:rsidRPr="00266D30" w:rsidRDefault="00927D7A" w:rsidP="006D5525">
      <w:pPr>
        <w:ind w:firstLine="708"/>
        <w:rPr>
          <w:b/>
          <w:bCs/>
        </w:rPr>
      </w:pPr>
      <w:r>
        <w:rPr>
          <w:bCs/>
          <w:i/>
        </w:rPr>
        <w:t>7</w:t>
      </w:r>
      <w:r w:rsidR="00DB3D1B" w:rsidRPr="00341415">
        <w:rPr>
          <w:bCs/>
          <w:i/>
        </w:rPr>
        <w:t>.1.</w:t>
      </w:r>
      <w:r w:rsidR="009A64F8">
        <w:rPr>
          <w:bCs/>
          <w:i/>
        </w:rPr>
        <w:t>5</w:t>
      </w:r>
      <w:r w:rsidR="00DB3D1B" w:rsidRPr="00341415">
        <w:rPr>
          <w:bCs/>
          <w:i/>
        </w:rPr>
        <w:t>.</w:t>
      </w:r>
      <w:r w:rsidR="00DB3D1B" w:rsidRPr="0079250A">
        <w:rPr>
          <w:bCs/>
        </w:rPr>
        <w:t xml:space="preserve">Копию договора о спортивном сотрудничестве между Школой и </w:t>
      </w:r>
      <w:r w:rsidR="00A92554">
        <w:rPr>
          <w:bCs/>
        </w:rPr>
        <w:t>Клубом (для клубов КХЛ, ВХЛ</w:t>
      </w:r>
      <w:r w:rsidR="00DB3D1B" w:rsidRPr="0079250A">
        <w:rPr>
          <w:bCs/>
        </w:rPr>
        <w:t>).</w:t>
      </w:r>
    </w:p>
    <w:p w:rsidR="00F6282B" w:rsidRPr="00207D0E" w:rsidRDefault="00927D7A" w:rsidP="006D5525">
      <w:pPr>
        <w:ind w:firstLine="708"/>
        <w:rPr>
          <w:bCs/>
        </w:rPr>
      </w:pPr>
      <w:r>
        <w:rPr>
          <w:bCs/>
          <w:i/>
        </w:rPr>
        <w:t>7</w:t>
      </w:r>
      <w:r w:rsidR="002B5341" w:rsidRPr="00266D30">
        <w:rPr>
          <w:bCs/>
          <w:i/>
        </w:rPr>
        <w:t>.1.</w:t>
      </w:r>
      <w:r w:rsidR="009A64F8">
        <w:rPr>
          <w:bCs/>
          <w:i/>
        </w:rPr>
        <w:t>6</w:t>
      </w:r>
      <w:r w:rsidR="00916E2F" w:rsidRPr="00266D30">
        <w:rPr>
          <w:bCs/>
          <w:i/>
        </w:rPr>
        <w:t>.</w:t>
      </w:r>
      <w:r w:rsidR="00916E2F" w:rsidRPr="00207D0E">
        <w:rPr>
          <w:bCs/>
        </w:rPr>
        <w:t>Н</w:t>
      </w:r>
      <w:r w:rsidR="00C24FF4" w:rsidRPr="00207D0E">
        <w:rPr>
          <w:bCs/>
        </w:rPr>
        <w:t>а тренер</w:t>
      </w:r>
      <w:r w:rsidR="00715567" w:rsidRPr="00207D0E">
        <w:rPr>
          <w:bCs/>
        </w:rPr>
        <w:t>а</w:t>
      </w:r>
      <w:r w:rsidR="00C24FF4" w:rsidRPr="00207D0E">
        <w:rPr>
          <w:bCs/>
        </w:rPr>
        <w:t xml:space="preserve"> команд</w:t>
      </w:r>
      <w:r w:rsidR="00715567" w:rsidRPr="00207D0E">
        <w:rPr>
          <w:bCs/>
        </w:rPr>
        <w:t>ы</w:t>
      </w:r>
      <w:r w:rsidR="00C00C2F" w:rsidRPr="00207D0E">
        <w:rPr>
          <w:bCs/>
        </w:rPr>
        <w:t>: Документ об образовании (оригинал и копия), паспорт (оригинал и копия), документ, подтверждающий присвоение спортивного</w:t>
      </w:r>
      <w:r w:rsidR="00F061BF" w:rsidRPr="00207D0E">
        <w:rPr>
          <w:bCs/>
        </w:rPr>
        <w:t>, тренерского</w:t>
      </w:r>
      <w:r w:rsidR="00C00C2F" w:rsidRPr="00207D0E">
        <w:rPr>
          <w:bCs/>
        </w:rPr>
        <w:t xml:space="preserve"> звания (оригинал и копия), </w:t>
      </w:r>
      <w:r w:rsidR="00827955" w:rsidRPr="00207D0E">
        <w:rPr>
          <w:bCs/>
        </w:rPr>
        <w:t>сертификат</w:t>
      </w:r>
      <w:r w:rsidR="00C00C2F" w:rsidRPr="00207D0E">
        <w:rPr>
          <w:bCs/>
        </w:rPr>
        <w:t xml:space="preserve">, подтверждающий наличие тренерской категории(оригинал и копия), </w:t>
      </w:r>
      <w:r w:rsidR="00EE14D6" w:rsidRPr="00207D0E">
        <w:t>д</w:t>
      </w:r>
      <w:r w:rsidR="00602CDC" w:rsidRPr="00207D0E">
        <w:t xml:space="preserve">ве </w:t>
      </w:r>
      <w:r w:rsidR="00602CDC" w:rsidRPr="00207D0E">
        <w:rPr>
          <w:bCs/>
        </w:rPr>
        <w:t>цветных фотографии 3х4 (</w:t>
      </w:r>
      <w:r w:rsidR="00D92FB2" w:rsidRPr="00207D0E">
        <w:rPr>
          <w:bCs/>
        </w:rPr>
        <w:t>для оформления регистрационной карточки</w:t>
      </w:r>
      <w:r w:rsidR="00602CDC" w:rsidRPr="00207D0E">
        <w:rPr>
          <w:bCs/>
        </w:rPr>
        <w:t>),</w:t>
      </w:r>
      <w:r w:rsidR="00B10660" w:rsidRPr="00207D0E">
        <w:rPr>
          <w:bCs/>
        </w:rPr>
        <w:t xml:space="preserve"> заполненное заявление тренера,</w:t>
      </w:r>
      <w:r w:rsidR="00856219" w:rsidRPr="00207D0E">
        <w:rPr>
          <w:bCs/>
        </w:rPr>
        <w:t xml:space="preserve"> к</w:t>
      </w:r>
      <w:r w:rsidR="0018506C" w:rsidRPr="00207D0E">
        <w:rPr>
          <w:bCs/>
        </w:rPr>
        <w:t>опию платежного документа о перечислении взносов за регистрацию в размере 300 (Триста) рублей за человека (взносы за регистрацию перечисляются  по безналичному расчету на р/сч МКЦ).Документ установленного образца,</w:t>
      </w:r>
      <w:r w:rsidR="0055355F" w:rsidRPr="0055355F">
        <w:rPr>
          <w:bCs/>
        </w:rPr>
        <w:t xml:space="preserve"> </w:t>
      </w:r>
      <w:r w:rsidR="00750AF4" w:rsidRPr="00207D0E">
        <w:rPr>
          <w:bCs/>
        </w:rPr>
        <w:t>подтверждающий прохождение курсов повышения квалификации</w:t>
      </w:r>
      <w:r w:rsidR="00C00C2F" w:rsidRPr="00207D0E">
        <w:rPr>
          <w:bCs/>
        </w:rPr>
        <w:t xml:space="preserve"> (за последние 3 года)</w:t>
      </w:r>
      <w:r w:rsidR="00750AF4" w:rsidRPr="00207D0E">
        <w:rPr>
          <w:bCs/>
        </w:rPr>
        <w:t>.</w:t>
      </w:r>
      <w:r w:rsidR="00EE14D6" w:rsidRPr="00207D0E">
        <w:rPr>
          <w:bCs/>
        </w:rPr>
        <w:t xml:space="preserve"> В случае не предоставления данного документа тренеру предоставляется</w:t>
      </w:r>
      <w:r w:rsidR="00A26668" w:rsidRPr="00207D0E">
        <w:rPr>
          <w:bCs/>
        </w:rPr>
        <w:t xml:space="preserve"> единственная</w:t>
      </w:r>
      <w:r w:rsidR="00EE14D6" w:rsidRPr="00207D0E">
        <w:rPr>
          <w:bCs/>
        </w:rPr>
        <w:t xml:space="preserve"> отсрочка</w:t>
      </w:r>
      <w:r w:rsidR="0060646D" w:rsidRPr="00207D0E">
        <w:rPr>
          <w:bCs/>
        </w:rPr>
        <w:t xml:space="preserve"> до конца сезона 2016</w:t>
      </w:r>
      <w:r w:rsidR="00EE14D6" w:rsidRPr="00207D0E">
        <w:rPr>
          <w:bCs/>
        </w:rPr>
        <w:t>-201</w:t>
      </w:r>
      <w:r w:rsidR="0060646D" w:rsidRPr="00207D0E">
        <w:rPr>
          <w:bCs/>
        </w:rPr>
        <w:t>7</w:t>
      </w:r>
      <w:r w:rsidR="00EE14D6" w:rsidRPr="00207D0E">
        <w:rPr>
          <w:bCs/>
        </w:rPr>
        <w:t>г.</w:t>
      </w:r>
      <w:r w:rsidR="00D92FB2" w:rsidRPr="00207D0E">
        <w:rPr>
          <w:bCs/>
        </w:rPr>
        <w:t>г.</w:t>
      </w:r>
    </w:p>
    <w:p w:rsidR="00E42B98" w:rsidRPr="00207D0E" w:rsidRDefault="00856219" w:rsidP="006D5525">
      <w:pPr>
        <w:rPr>
          <w:bCs/>
        </w:rPr>
      </w:pPr>
      <w:r w:rsidRPr="00207D0E">
        <w:rPr>
          <w:bCs/>
        </w:rPr>
        <w:t xml:space="preserve">В случае не </w:t>
      </w:r>
      <w:r w:rsidR="00F6282B" w:rsidRPr="00207D0E">
        <w:rPr>
          <w:bCs/>
        </w:rPr>
        <w:t>предоставления недостающих докуме</w:t>
      </w:r>
      <w:r w:rsidR="0060646D" w:rsidRPr="00207D0E">
        <w:rPr>
          <w:bCs/>
        </w:rPr>
        <w:t>нтов в МКЦ по итогам сезона 2016-2017</w:t>
      </w:r>
      <w:r w:rsidR="00F6282B" w:rsidRPr="00207D0E">
        <w:rPr>
          <w:bCs/>
        </w:rPr>
        <w:t>г.г.</w:t>
      </w:r>
      <w:r w:rsidRPr="00207D0E">
        <w:rPr>
          <w:bCs/>
        </w:rPr>
        <w:t>,</w:t>
      </w:r>
      <w:r w:rsidR="00F6282B" w:rsidRPr="00207D0E">
        <w:rPr>
          <w:bCs/>
        </w:rPr>
        <w:t xml:space="preserve"> данный тренер не допускается к участ</w:t>
      </w:r>
      <w:r w:rsidR="0060646D" w:rsidRPr="00207D0E">
        <w:rPr>
          <w:bCs/>
        </w:rPr>
        <w:t>ию в соревнованиях в сезоне 2017-2018</w:t>
      </w:r>
      <w:r w:rsidR="00F6282B" w:rsidRPr="00207D0E">
        <w:rPr>
          <w:bCs/>
        </w:rPr>
        <w:t>г.г.</w:t>
      </w:r>
    </w:p>
    <w:p w:rsidR="00540F64" w:rsidRPr="00266D30" w:rsidRDefault="00E42B98" w:rsidP="006D5525">
      <w:pPr>
        <w:ind w:firstLine="708"/>
      </w:pPr>
      <w:r w:rsidRPr="00207D0E">
        <w:rPr>
          <w:bCs/>
        </w:rPr>
        <w:t>На доктора команды: Документ о медицинском образовании и квалификации, паспорт (оригинал и копия), две цветных</w:t>
      </w:r>
      <w:r w:rsidR="00B0424B" w:rsidRPr="00207D0E">
        <w:rPr>
          <w:bCs/>
        </w:rPr>
        <w:t xml:space="preserve"> фотографии 3х4 (для оформления регистрационной карточки), заполненное заявление, копию платежного документа о перечислении взносов за регистрацию в размере 300 (Триста) рублей за человека (взносы за регистрацию перечисляются  по безналичному расчету на р/сч МКЦ)</w:t>
      </w:r>
      <w:r w:rsidR="00C24FF4" w:rsidRPr="00207D0E">
        <w:br/>
      </w:r>
      <w:r w:rsidR="00B10660">
        <w:tab/>
      </w:r>
      <w:r w:rsidR="00927D7A">
        <w:rPr>
          <w:i/>
        </w:rPr>
        <w:t>7</w:t>
      </w:r>
      <w:r w:rsidR="002B5341" w:rsidRPr="00266D30">
        <w:rPr>
          <w:i/>
        </w:rPr>
        <w:t>.1.</w:t>
      </w:r>
      <w:r w:rsidR="009A64F8">
        <w:rPr>
          <w:i/>
        </w:rPr>
        <w:t>7</w:t>
      </w:r>
      <w:r w:rsidR="00916E2F" w:rsidRPr="00266D30">
        <w:rPr>
          <w:i/>
        </w:rPr>
        <w:t>.</w:t>
      </w:r>
      <w:r w:rsidR="00916E2F" w:rsidRPr="00266D30">
        <w:t>И</w:t>
      </w:r>
      <w:r w:rsidR="00C24FF4" w:rsidRPr="00266D30">
        <w:t>менной заявочный список в трех экземплярах</w:t>
      </w:r>
      <w:r w:rsidR="001F5A65" w:rsidRPr="00266D30">
        <w:t>,</w:t>
      </w:r>
      <w:r w:rsidR="00C24FF4" w:rsidRPr="00266D30">
        <w:t xml:space="preserve"> в печатной форме</w:t>
      </w:r>
      <w:r w:rsidR="001F5A65" w:rsidRPr="00266D30">
        <w:t xml:space="preserve"> (размер шрифта не менее 10пт)</w:t>
      </w:r>
      <w:r w:rsidR="00C24FF4" w:rsidRPr="00266D30">
        <w:t>, заверенный</w:t>
      </w:r>
      <w:r w:rsidR="00540F64" w:rsidRPr="00266D30">
        <w:t>:</w:t>
      </w:r>
    </w:p>
    <w:p w:rsidR="00540F64" w:rsidRPr="00266D30" w:rsidRDefault="00540F64" w:rsidP="006D5525">
      <w:r w:rsidRPr="00266D30">
        <w:t>-руководителем</w:t>
      </w:r>
      <w:r w:rsidR="001B5D18" w:rsidRPr="00897F9C">
        <w:t xml:space="preserve"> </w:t>
      </w:r>
      <w:r w:rsidR="002D6F0B">
        <w:t>спортивной школы</w:t>
      </w:r>
      <w:r w:rsidRPr="00266D30">
        <w:t>;</w:t>
      </w:r>
    </w:p>
    <w:p w:rsidR="008D4A93" w:rsidRPr="00266D30" w:rsidRDefault="00540F64" w:rsidP="006D5525">
      <w:r w:rsidRPr="00266D30">
        <w:t xml:space="preserve">-подписью врача и печатью </w:t>
      </w:r>
      <w:r w:rsidR="00C24FF4" w:rsidRPr="00266D30">
        <w:t>медицинск</w:t>
      </w:r>
      <w:r w:rsidRPr="00266D30">
        <w:t>ого</w:t>
      </w:r>
      <w:r w:rsidR="00C24FF4" w:rsidRPr="00266D30">
        <w:t xml:space="preserve"> учреждени</w:t>
      </w:r>
      <w:r w:rsidRPr="00266D30">
        <w:t>я</w:t>
      </w:r>
      <w:r w:rsidR="002B5341" w:rsidRPr="00266D30">
        <w:t>,</w:t>
      </w:r>
      <w:r w:rsidR="00916E2F" w:rsidRPr="00266D30">
        <w:t xml:space="preserve"> имеющ</w:t>
      </w:r>
      <w:r w:rsidRPr="00266D30">
        <w:t>его</w:t>
      </w:r>
      <w:r w:rsidR="00916E2F" w:rsidRPr="00266D30">
        <w:t xml:space="preserve"> Государственную лицензию на ве</w:t>
      </w:r>
      <w:r w:rsidR="002B5341" w:rsidRPr="00266D30">
        <w:t>дени</w:t>
      </w:r>
      <w:r w:rsidR="00690E87" w:rsidRPr="00266D30">
        <w:t>е</w:t>
      </w:r>
      <w:r w:rsidR="002B5341" w:rsidRPr="00266D30">
        <w:t xml:space="preserve"> медицинской деятельности,</w:t>
      </w:r>
      <w:r w:rsidR="00616FDA">
        <w:t xml:space="preserve"> </w:t>
      </w:r>
      <w:r w:rsidR="00916E2F" w:rsidRPr="00266D30">
        <w:rPr>
          <w:u w:val="single"/>
        </w:rPr>
        <w:t>(</w:t>
      </w:r>
      <w:r w:rsidR="00916E2F" w:rsidRPr="002D6F0B">
        <w:rPr>
          <w:b/>
          <w:u w:val="single"/>
        </w:rPr>
        <w:t>персонально</w:t>
      </w:r>
      <w:r w:rsidR="00916E2F" w:rsidRPr="00266D30">
        <w:rPr>
          <w:u w:val="single"/>
        </w:rPr>
        <w:t>)</w:t>
      </w:r>
      <w:r w:rsidRPr="00266D30">
        <w:t>.</w:t>
      </w:r>
    </w:p>
    <w:p w:rsidR="00C24FF4" w:rsidRPr="00653A70" w:rsidRDefault="00927D7A" w:rsidP="006D5525">
      <w:pPr>
        <w:ind w:firstLine="708"/>
        <w:rPr>
          <w:i/>
        </w:rPr>
      </w:pPr>
      <w:r>
        <w:rPr>
          <w:i/>
        </w:rPr>
        <w:t>7</w:t>
      </w:r>
      <w:r w:rsidR="002B5341" w:rsidRPr="00266D30">
        <w:rPr>
          <w:i/>
        </w:rPr>
        <w:t>.1.</w:t>
      </w:r>
      <w:r w:rsidR="009A64F8">
        <w:rPr>
          <w:i/>
        </w:rPr>
        <w:t>8</w:t>
      </w:r>
      <w:r w:rsidR="00540F64" w:rsidRPr="00266D30">
        <w:rPr>
          <w:i/>
        </w:rPr>
        <w:t>.</w:t>
      </w:r>
      <w:r w:rsidR="00540F64" w:rsidRPr="00266D30">
        <w:t>Н</w:t>
      </w:r>
      <w:r w:rsidR="00C24FF4" w:rsidRPr="00266D30">
        <w:t>а зарегистрированных игро</w:t>
      </w:r>
      <w:r w:rsidR="00540F64" w:rsidRPr="00266D30">
        <w:t>ков - регистрационные карточки</w:t>
      </w:r>
      <w:r w:rsidR="002B5341" w:rsidRPr="00266D30">
        <w:t xml:space="preserve"> хоккеиста</w:t>
      </w:r>
      <w:r w:rsidR="00540F64" w:rsidRPr="00266D30">
        <w:t>.</w:t>
      </w:r>
      <w:r w:rsidR="00897F9C" w:rsidRPr="00897F9C">
        <w:t xml:space="preserve"> </w:t>
      </w:r>
      <w:r w:rsidR="00BD366C" w:rsidRPr="00827AE3">
        <w:t xml:space="preserve">При смене личных </w:t>
      </w:r>
      <w:r w:rsidR="005237BD" w:rsidRPr="00827AE3">
        <w:t>данных (</w:t>
      </w:r>
      <w:r w:rsidR="00BD366C" w:rsidRPr="00827AE3">
        <w:t>документов</w:t>
      </w:r>
      <w:r w:rsidR="005237BD" w:rsidRPr="00827AE3">
        <w:t>)</w:t>
      </w:r>
      <w:r w:rsidR="00BD366C" w:rsidRPr="00827AE3">
        <w:t xml:space="preserve"> хоккеиста необходимо </w:t>
      </w:r>
      <w:r w:rsidR="005237BD" w:rsidRPr="00827AE3">
        <w:t>пере</w:t>
      </w:r>
      <w:r w:rsidR="005C276D" w:rsidRPr="00827AE3">
        <w:t xml:space="preserve">оформить </w:t>
      </w:r>
      <w:r w:rsidR="00BD366C" w:rsidRPr="00827AE3">
        <w:t>регистрационную карточку</w:t>
      </w:r>
      <w:r w:rsidR="00BD366C" w:rsidRPr="00653A70">
        <w:rPr>
          <w:b/>
        </w:rPr>
        <w:t>.</w:t>
      </w:r>
      <w:r w:rsidR="00F8387E">
        <w:rPr>
          <w:i/>
        </w:rPr>
        <w:t>(см. пункт 7</w:t>
      </w:r>
      <w:r w:rsidR="00653A70">
        <w:rPr>
          <w:i/>
        </w:rPr>
        <w:t>.2.)</w:t>
      </w:r>
    </w:p>
    <w:p w:rsidR="00A807E9" w:rsidRDefault="00927D7A" w:rsidP="006D5525">
      <w:pPr>
        <w:ind w:firstLine="708"/>
        <w:rPr>
          <w:bCs/>
        </w:rPr>
      </w:pPr>
      <w:r>
        <w:rPr>
          <w:bCs/>
          <w:i/>
        </w:rPr>
        <w:t>7</w:t>
      </w:r>
      <w:r w:rsidR="002B5341" w:rsidRPr="00266D30">
        <w:rPr>
          <w:bCs/>
          <w:i/>
        </w:rPr>
        <w:t>.1.</w:t>
      </w:r>
      <w:r w:rsidR="009A64F8">
        <w:rPr>
          <w:bCs/>
          <w:i/>
        </w:rPr>
        <w:t>9</w:t>
      </w:r>
      <w:r w:rsidR="00540F64" w:rsidRPr="00266D30">
        <w:rPr>
          <w:bCs/>
          <w:i/>
        </w:rPr>
        <w:t>.</w:t>
      </w:r>
      <w:r w:rsidR="00540F64" w:rsidRPr="00266D30">
        <w:rPr>
          <w:bCs/>
        </w:rPr>
        <w:t>Д</w:t>
      </w:r>
      <w:r w:rsidR="00C24FF4" w:rsidRPr="00266D30">
        <w:rPr>
          <w:bCs/>
        </w:rPr>
        <w:t>оговор о страховании: несчастных случаев, жизни и здоровья на каждого хоккеиста (оригинал и копия).</w:t>
      </w:r>
      <w:r w:rsidR="00CB124F">
        <w:rPr>
          <w:bCs/>
        </w:rPr>
        <w:t xml:space="preserve"> Полис обязательного медицинского страхования не прин</w:t>
      </w:r>
      <w:r>
        <w:rPr>
          <w:bCs/>
        </w:rPr>
        <w:t>им</w:t>
      </w:r>
      <w:r w:rsidR="00CB124F">
        <w:rPr>
          <w:bCs/>
        </w:rPr>
        <w:t>ается.</w:t>
      </w:r>
    </w:p>
    <w:p w:rsidR="00C77C8E" w:rsidRPr="00C77C8E" w:rsidRDefault="00927D7A" w:rsidP="006D5525">
      <w:pPr>
        <w:ind w:firstLine="708"/>
        <w:rPr>
          <w:bCs/>
        </w:rPr>
      </w:pPr>
      <w:r w:rsidRPr="004E1464">
        <w:rPr>
          <w:bCs/>
          <w:i/>
        </w:rPr>
        <w:t>7</w:t>
      </w:r>
      <w:r w:rsidR="00C77C8E" w:rsidRPr="004E1464">
        <w:rPr>
          <w:bCs/>
          <w:i/>
        </w:rPr>
        <w:t xml:space="preserve">.1.10. </w:t>
      </w:r>
      <w:r w:rsidR="00B60F31" w:rsidRPr="004E1464">
        <w:rPr>
          <w:color w:val="000000"/>
          <w:lang w:bidi="ru-RU"/>
        </w:rPr>
        <w:t>Список главных врачей на спортсооружении на время проведения матчей.</w:t>
      </w:r>
    </w:p>
    <w:p w:rsidR="00A611B9" w:rsidRPr="00266D30" w:rsidRDefault="00927D7A" w:rsidP="006D5525">
      <w:pPr>
        <w:ind w:firstLine="708"/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.2.</w:t>
      </w:r>
      <w:r w:rsidR="00C24FF4" w:rsidRPr="00266D30">
        <w:t xml:space="preserve"> Для первичной регистрации игроков </w:t>
      </w:r>
      <w:r w:rsidR="00B21F98" w:rsidRPr="00266D30">
        <w:t>и для</w:t>
      </w:r>
      <w:r w:rsidR="00897F9C" w:rsidRPr="00897F9C">
        <w:t xml:space="preserve"> </w:t>
      </w:r>
      <w:r w:rsidR="00C24FF4" w:rsidRPr="00266D30">
        <w:rPr>
          <w:b/>
          <w:bCs/>
        </w:rPr>
        <w:t>перерегистраци</w:t>
      </w:r>
      <w:r w:rsidR="00B21F98" w:rsidRPr="00266D30">
        <w:rPr>
          <w:b/>
          <w:bCs/>
        </w:rPr>
        <w:t>и</w:t>
      </w:r>
      <w:r w:rsidR="00897F9C" w:rsidRPr="00897F9C">
        <w:rPr>
          <w:b/>
          <w:bCs/>
        </w:rPr>
        <w:t xml:space="preserve"> </w:t>
      </w:r>
      <w:r w:rsidR="0060646D">
        <w:rPr>
          <w:b/>
          <w:bCs/>
        </w:rPr>
        <w:t>2001</w:t>
      </w:r>
      <w:r w:rsidR="00C24FF4" w:rsidRPr="00266D30">
        <w:rPr>
          <w:b/>
          <w:bCs/>
        </w:rPr>
        <w:t xml:space="preserve"> г.р.</w:t>
      </w:r>
      <w:r w:rsidR="00C24FF4" w:rsidRPr="00266D30">
        <w:t xml:space="preserve"> необходимы следующие документы:</w:t>
      </w:r>
    </w:p>
    <w:p w:rsidR="004E22BE" w:rsidRPr="00266D30" w:rsidRDefault="00927D7A" w:rsidP="006D5525">
      <w:pPr>
        <w:ind w:firstLine="708"/>
        <w:rPr>
          <w:b/>
        </w:rPr>
      </w:pPr>
      <w:r>
        <w:rPr>
          <w:i/>
        </w:rPr>
        <w:t>7</w:t>
      </w:r>
      <w:r w:rsidR="002D3DCF" w:rsidRPr="00266D30">
        <w:rPr>
          <w:i/>
        </w:rPr>
        <w:t>.2.1.</w:t>
      </w:r>
      <w:r w:rsidR="002D3DCF" w:rsidRPr="00266D30">
        <w:t>Х</w:t>
      </w:r>
      <w:r w:rsidR="004E22BE" w:rsidRPr="00266D30">
        <w:t xml:space="preserve">одатайство о регистрации (перерегистрации) хоккеистов: в печатном виде, </w:t>
      </w:r>
      <w:r w:rsidR="004E22BE" w:rsidRPr="00FE1F7E">
        <w:rPr>
          <w:b/>
          <w:u w:val="single"/>
        </w:rPr>
        <w:t>по каждому году рождения отдельно</w:t>
      </w:r>
      <w:r w:rsidR="004E22BE" w:rsidRPr="00266D30">
        <w:t>, заверенное подп</w:t>
      </w:r>
      <w:r w:rsidR="002D3DCF" w:rsidRPr="00266D30">
        <w:t>исью руководителя школы (клуба).</w:t>
      </w:r>
    </w:p>
    <w:p w:rsidR="006B1C19" w:rsidRDefault="00927D7A" w:rsidP="006D5525">
      <w:pPr>
        <w:ind w:firstLine="708"/>
        <w:rPr>
          <w:b/>
          <w:bCs/>
        </w:rPr>
      </w:pPr>
      <w:r>
        <w:rPr>
          <w:bCs/>
          <w:i/>
        </w:rPr>
        <w:t>7</w:t>
      </w:r>
      <w:r w:rsidR="002D3DCF" w:rsidRPr="00266D30">
        <w:rPr>
          <w:bCs/>
          <w:i/>
        </w:rPr>
        <w:t>.2.2.</w:t>
      </w:r>
      <w:r w:rsidR="002D3DCF" w:rsidRPr="00266D30">
        <w:rPr>
          <w:bCs/>
        </w:rPr>
        <w:t>Д</w:t>
      </w:r>
      <w:r w:rsidR="00C24FF4" w:rsidRPr="00266D30">
        <w:rPr>
          <w:bCs/>
        </w:rPr>
        <w:t>оговор на обучение в трех экземплярах</w:t>
      </w:r>
      <w:r w:rsidR="00D84234" w:rsidRPr="00266D30">
        <w:rPr>
          <w:b/>
          <w:bCs/>
        </w:rPr>
        <w:t xml:space="preserve"> – </w:t>
      </w:r>
      <w:r w:rsidR="00D84234" w:rsidRPr="00266D30">
        <w:rPr>
          <w:bCs/>
          <w:i/>
        </w:rPr>
        <w:t>только для первичной регистрации</w:t>
      </w:r>
      <w:r w:rsidR="002D3DCF" w:rsidRPr="006B1C19">
        <w:rPr>
          <w:b/>
          <w:bCs/>
        </w:rPr>
        <w:t>.</w:t>
      </w:r>
    </w:p>
    <w:p w:rsidR="00C24FF4" w:rsidRPr="006B1C19" w:rsidRDefault="006B1C19" w:rsidP="006D5525">
      <w:pPr>
        <w:rPr>
          <w:b/>
          <w:bCs/>
        </w:rPr>
      </w:pPr>
      <w:r w:rsidRPr="006B1C19">
        <w:rPr>
          <w:b/>
          <w:bCs/>
        </w:rPr>
        <w:t>Хоккеист,</w:t>
      </w:r>
      <w:r w:rsidR="00B10660">
        <w:rPr>
          <w:b/>
          <w:bCs/>
        </w:rPr>
        <w:t xml:space="preserve"> одновременно</w:t>
      </w:r>
      <w:r w:rsidRPr="006B1C19">
        <w:rPr>
          <w:b/>
          <w:bCs/>
        </w:rPr>
        <w:t xml:space="preserve"> подписавший более чем один дого</w:t>
      </w:r>
      <w:r w:rsidR="007529EA">
        <w:rPr>
          <w:b/>
          <w:bCs/>
        </w:rPr>
        <w:t>вор на обучение в различных спортивных школах</w:t>
      </w:r>
      <w:r w:rsidRPr="006B1C19">
        <w:rPr>
          <w:b/>
          <w:bCs/>
        </w:rPr>
        <w:t>, отстраняется от участия в Первенстве России среди хоккейных школ в</w:t>
      </w:r>
      <w:r w:rsidR="007529EA">
        <w:rPr>
          <w:b/>
          <w:bCs/>
        </w:rPr>
        <w:t xml:space="preserve"> регионе Урал-Западная Сибирь </w:t>
      </w:r>
      <w:r w:rsidRPr="006B1C19">
        <w:rPr>
          <w:b/>
          <w:bCs/>
        </w:rPr>
        <w:t>до конца сезона 201</w:t>
      </w:r>
      <w:r w:rsidR="0060646D">
        <w:rPr>
          <w:b/>
          <w:bCs/>
        </w:rPr>
        <w:t>6</w:t>
      </w:r>
      <w:r w:rsidRPr="006B1C19">
        <w:rPr>
          <w:b/>
          <w:bCs/>
        </w:rPr>
        <w:t>-201</w:t>
      </w:r>
      <w:r w:rsidR="0060646D">
        <w:rPr>
          <w:b/>
          <w:bCs/>
        </w:rPr>
        <w:t>7</w:t>
      </w:r>
      <w:r w:rsidRPr="006B1C19">
        <w:rPr>
          <w:b/>
          <w:bCs/>
        </w:rPr>
        <w:t>г.г.</w:t>
      </w:r>
    </w:p>
    <w:p w:rsidR="002D6F0B" w:rsidRDefault="00927D7A" w:rsidP="006D5525">
      <w:pPr>
        <w:ind w:firstLine="708"/>
      </w:pPr>
      <w:r>
        <w:rPr>
          <w:i/>
        </w:rPr>
        <w:t>7</w:t>
      </w:r>
      <w:r w:rsidR="002D3DCF" w:rsidRPr="00266D30">
        <w:rPr>
          <w:i/>
        </w:rPr>
        <w:t>.2.3.</w:t>
      </w:r>
      <w:r w:rsidR="002D3DCF" w:rsidRPr="00266D30">
        <w:t>С</w:t>
      </w:r>
      <w:r w:rsidR="00C24FF4" w:rsidRPr="00266D30">
        <w:t xml:space="preserve">видетельство о рождении (паспорт) в подлинном виде и их копии. </w:t>
      </w:r>
    </w:p>
    <w:p w:rsidR="00384C91" w:rsidRPr="00266D30" w:rsidRDefault="00927D7A" w:rsidP="006D5525">
      <w:pPr>
        <w:ind w:firstLine="708"/>
      </w:pPr>
      <w:r>
        <w:rPr>
          <w:i/>
        </w:rPr>
        <w:t>7</w:t>
      </w:r>
      <w:r w:rsidR="002D3DCF" w:rsidRPr="00266D30">
        <w:rPr>
          <w:i/>
        </w:rPr>
        <w:t>.2.4.</w:t>
      </w:r>
      <w:r w:rsidR="00384C91" w:rsidRPr="00266D30">
        <w:t>Копию платежного документа о перечислении взносов за регистрацию игроков в размере 300 (Триста) рублей</w:t>
      </w:r>
      <w:r w:rsidR="00384C91">
        <w:t xml:space="preserve"> за человека</w:t>
      </w:r>
      <w:r w:rsidR="00384C91" w:rsidRPr="00266D30">
        <w:t xml:space="preserve"> (взносы за регистрац</w:t>
      </w:r>
      <w:r w:rsidR="00FE1F7E">
        <w:t xml:space="preserve">ию игроков перечисляются </w:t>
      </w:r>
      <w:r w:rsidR="00384C91" w:rsidRPr="00266D30">
        <w:t xml:space="preserve"> по безналичному расчету на р/сч</w:t>
      </w:r>
      <w:r w:rsidR="0055355F" w:rsidRPr="0055355F">
        <w:t xml:space="preserve"> </w:t>
      </w:r>
      <w:r w:rsidR="00150137">
        <w:t>МКЦ</w:t>
      </w:r>
      <w:r w:rsidR="00384C91" w:rsidRPr="00266D30">
        <w:t>).</w:t>
      </w:r>
    </w:p>
    <w:p w:rsidR="00384C91" w:rsidRDefault="00927D7A" w:rsidP="006D5525">
      <w:pPr>
        <w:ind w:firstLine="708"/>
      </w:pPr>
      <w:r>
        <w:rPr>
          <w:i/>
        </w:rPr>
        <w:t>7</w:t>
      </w:r>
      <w:r w:rsidR="009E0C06" w:rsidRPr="00266D30">
        <w:rPr>
          <w:i/>
        </w:rPr>
        <w:t>.2.5.</w:t>
      </w:r>
      <w:r w:rsidR="00384C91" w:rsidRPr="00266D30">
        <w:t>Заявление хоккеиста установленного образца</w:t>
      </w:r>
      <w:r w:rsidR="001D2F5A">
        <w:t xml:space="preserve"> с </w:t>
      </w:r>
      <w:r w:rsidR="001D2F5A" w:rsidRPr="002D6F0B">
        <w:rPr>
          <w:b/>
        </w:rPr>
        <w:t>вклеенной фотографией</w:t>
      </w:r>
      <w:r w:rsidR="00384C91" w:rsidRPr="00266D30">
        <w:t>.</w:t>
      </w:r>
    </w:p>
    <w:p w:rsidR="00384C91" w:rsidRPr="00266D30" w:rsidRDefault="00927D7A" w:rsidP="006D5525">
      <w:pPr>
        <w:ind w:firstLine="708"/>
      </w:pPr>
      <w:r>
        <w:rPr>
          <w:bCs/>
          <w:i/>
        </w:rPr>
        <w:t>7</w:t>
      </w:r>
      <w:r w:rsidR="009E0C06" w:rsidRPr="00266D30">
        <w:rPr>
          <w:bCs/>
          <w:i/>
        </w:rPr>
        <w:t>.2.6.</w:t>
      </w:r>
      <w:r w:rsidR="001D2F5A">
        <w:t>Четыре</w:t>
      </w:r>
      <w:r w:rsidR="00384C91" w:rsidRPr="00266D30">
        <w:t xml:space="preserve"> фотографии 3х4 (цветные, без уголка).</w:t>
      </w:r>
    </w:p>
    <w:p w:rsidR="00384C91" w:rsidRPr="00384C91" w:rsidRDefault="00927D7A" w:rsidP="006D5525">
      <w:pPr>
        <w:ind w:firstLine="708"/>
        <w:rPr>
          <w:i/>
        </w:rPr>
      </w:pPr>
      <w:r>
        <w:rPr>
          <w:i/>
        </w:rPr>
        <w:t>7</w:t>
      </w:r>
      <w:r w:rsidR="009E0C06" w:rsidRPr="00266D30">
        <w:rPr>
          <w:i/>
        </w:rPr>
        <w:t>.2.7.</w:t>
      </w:r>
      <w:r w:rsidR="00384C91" w:rsidRPr="00266D30">
        <w:rPr>
          <w:bCs/>
        </w:rPr>
        <w:t>Регистрационную карточку предыдущей школы</w:t>
      </w:r>
      <w:r w:rsidR="000C0918">
        <w:rPr>
          <w:bCs/>
        </w:rPr>
        <w:t>-</w:t>
      </w:r>
      <w:r w:rsidR="00384C91" w:rsidRPr="00384C91">
        <w:rPr>
          <w:bCs/>
          <w:i/>
        </w:rPr>
        <w:t>при п</w:t>
      </w:r>
      <w:r w:rsidR="007529EA">
        <w:rPr>
          <w:bCs/>
          <w:i/>
        </w:rPr>
        <w:t>ереходе из одной спортивной школы в другую</w:t>
      </w:r>
      <w:r w:rsidR="00384C91" w:rsidRPr="00384C91">
        <w:rPr>
          <w:bCs/>
          <w:i/>
        </w:rPr>
        <w:t>.</w:t>
      </w:r>
    </w:p>
    <w:p w:rsidR="00C24FF4" w:rsidRPr="00266D30" w:rsidRDefault="00927D7A" w:rsidP="006D5525">
      <w:pPr>
        <w:ind w:firstLine="708"/>
        <w:rPr>
          <w:b/>
        </w:rPr>
      </w:pPr>
      <w:r>
        <w:rPr>
          <w:i/>
        </w:rPr>
        <w:lastRenderedPageBreak/>
        <w:t>7</w:t>
      </w:r>
      <w:r w:rsidR="009E0C06" w:rsidRPr="00266D30">
        <w:rPr>
          <w:i/>
        </w:rPr>
        <w:t>.2.8.</w:t>
      </w:r>
      <w:r w:rsidR="009E0C06" w:rsidRPr="00266D30">
        <w:rPr>
          <w:b/>
        </w:rPr>
        <w:t>Д</w:t>
      </w:r>
      <w:r w:rsidR="00C24FF4" w:rsidRPr="00266D30">
        <w:rPr>
          <w:b/>
        </w:rPr>
        <w:t>огов</w:t>
      </w:r>
      <w:r w:rsidR="007529EA">
        <w:rPr>
          <w:b/>
        </w:rPr>
        <w:t>ор о переходе хоккеистов из одной спортивной школы в другую</w:t>
      </w:r>
      <w:r w:rsidR="00E94124" w:rsidRPr="00266D30">
        <w:rPr>
          <w:b/>
        </w:rPr>
        <w:t xml:space="preserve">, </w:t>
      </w:r>
      <w:r w:rsidR="00F0503E" w:rsidRPr="00266D30">
        <w:rPr>
          <w:b/>
        </w:rPr>
        <w:t>оформленный согласно Положению «О статусе и переходах хоккеистов – учащи</w:t>
      </w:r>
      <w:r w:rsidR="00750AF4">
        <w:rPr>
          <w:b/>
        </w:rPr>
        <w:t xml:space="preserve">хся хоккейных школ», </w:t>
      </w:r>
      <w:r w:rsidR="00F470F5">
        <w:rPr>
          <w:b/>
        </w:rPr>
        <w:t xml:space="preserve">утвержденному </w:t>
      </w:r>
      <w:r w:rsidR="00750AF4">
        <w:rPr>
          <w:b/>
        </w:rPr>
        <w:t xml:space="preserve">Постановлением Исполкома ФХР </w:t>
      </w:r>
      <w:r w:rsidR="006C4EB8" w:rsidRPr="00266D30">
        <w:rPr>
          <w:b/>
        </w:rPr>
        <w:t>от 03.12</w:t>
      </w:r>
      <w:r w:rsidR="00F0503E" w:rsidRPr="00266D30">
        <w:rPr>
          <w:b/>
        </w:rPr>
        <w:t>.201</w:t>
      </w:r>
      <w:r w:rsidR="006C4EB8" w:rsidRPr="00266D30">
        <w:rPr>
          <w:b/>
        </w:rPr>
        <w:t>3г. № 5/3</w:t>
      </w:r>
      <w:r w:rsidR="000C0918">
        <w:rPr>
          <w:b/>
        </w:rPr>
        <w:t xml:space="preserve">- </w:t>
      </w:r>
      <w:r w:rsidR="00384C91" w:rsidRPr="00384C91">
        <w:rPr>
          <w:bCs/>
          <w:i/>
        </w:rPr>
        <w:t>при п</w:t>
      </w:r>
      <w:r w:rsidR="00384C91">
        <w:rPr>
          <w:bCs/>
          <w:i/>
        </w:rPr>
        <w:t xml:space="preserve">ереходе из </w:t>
      </w:r>
      <w:r w:rsidR="00646C81">
        <w:rPr>
          <w:bCs/>
          <w:i/>
        </w:rPr>
        <w:t>одной спортивной школы в другую</w:t>
      </w:r>
      <w:r w:rsidR="00384C91">
        <w:rPr>
          <w:bCs/>
          <w:i/>
        </w:rPr>
        <w:t>.</w:t>
      </w:r>
    </w:p>
    <w:p w:rsidR="00541EA0" w:rsidRPr="00266D30" w:rsidRDefault="00927D7A" w:rsidP="006D5525">
      <w:pPr>
        <w:ind w:firstLine="708"/>
      </w:pPr>
      <w:r>
        <w:rPr>
          <w:i/>
        </w:rPr>
        <w:t>7</w:t>
      </w:r>
      <w:r w:rsidR="009E0C06" w:rsidRPr="00266D30">
        <w:rPr>
          <w:i/>
        </w:rPr>
        <w:t>.2.9.</w:t>
      </w:r>
      <w:r w:rsidR="009E0C06" w:rsidRPr="00266D30">
        <w:t>Д</w:t>
      </w:r>
      <w:r w:rsidR="00DE66E8" w:rsidRPr="00266D30">
        <w:t xml:space="preserve">оговор о переходе и </w:t>
      </w:r>
      <w:r w:rsidR="00541EA0" w:rsidRPr="00266D30">
        <w:t>трансферную карту, оформленн</w:t>
      </w:r>
      <w:r w:rsidR="00DE66E8" w:rsidRPr="00266D30">
        <w:t>ую</w:t>
      </w:r>
      <w:r w:rsidR="00646C81">
        <w:t xml:space="preserve"> до 30</w:t>
      </w:r>
      <w:r w:rsidR="00541EA0" w:rsidRPr="00266D30">
        <w:t xml:space="preserve"> декабря 201</w:t>
      </w:r>
      <w:r w:rsidR="0060646D">
        <w:t>6</w:t>
      </w:r>
      <w:r w:rsidR="00541EA0" w:rsidRPr="00266D30">
        <w:t>г., на хоккеистов, не имеющих гражданства РФ.</w:t>
      </w:r>
    </w:p>
    <w:p w:rsidR="00F31982" w:rsidRPr="00266D30" w:rsidRDefault="00927D7A" w:rsidP="006D5525">
      <w:pPr>
        <w:ind w:firstLine="708"/>
        <w:rPr>
          <w:b/>
        </w:rPr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.3.</w:t>
      </w:r>
      <w:r w:rsidR="00C24FF4" w:rsidRPr="00266D30">
        <w:t xml:space="preserve"> Игрок может быть заявлен только в одной команде</w:t>
      </w:r>
      <w:r w:rsidR="00DE73A9" w:rsidRPr="00266D30">
        <w:t>.</w:t>
      </w:r>
      <w:r w:rsidR="00897F9C" w:rsidRPr="00897F9C">
        <w:t xml:space="preserve"> </w:t>
      </w:r>
      <w:r w:rsidR="00DE73A9" w:rsidRPr="00266D30">
        <w:t>И</w:t>
      </w:r>
      <w:r w:rsidR="00C24FF4" w:rsidRPr="00266D30">
        <w:rPr>
          <w:bCs/>
        </w:rPr>
        <w:t xml:space="preserve">гроки младшего возраста </w:t>
      </w:r>
      <w:r w:rsidR="00DE73A9" w:rsidRPr="00266D30">
        <w:rPr>
          <w:bCs/>
        </w:rPr>
        <w:t xml:space="preserve">могут </w:t>
      </w:r>
      <w:r w:rsidR="00C24FF4" w:rsidRPr="00266D30">
        <w:rPr>
          <w:bCs/>
        </w:rPr>
        <w:t>играт</w:t>
      </w:r>
      <w:r w:rsidR="00DE73A9" w:rsidRPr="00266D30">
        <w:rPr>
          <w:bCs/>
        </w:rPr>
        <w:t>ь</w:t>
      </w:r>
      <w:r w:rsidR="00897F9C" w:rsidRPr="00897F9C">
        <w:rPr>
          <w:bCs/>
        </w:rPr>
        <w:t xml:space="preserve"> </w:t>
      </w:r>
      <w:r w:rsidR="00DE73A9" w:rsidRPr="00266D30">
        <w:rPr>
          <w:bCs/>
        </w:rPr>
        <w:t>за</w:t>
      </w:r>
      <w:r w:rsidR="00C24FF4" w:rsidRPr="00266D30">
        <w:rPr>
          <w:bCs/>
        </w:rPr>
        <w:t xml:space="preserve"> команд</w:t>
      </w:r>
      <w:r w:rsidR="00DE73A9" w:rsidRPr="00266D30">
        <w:rPr>
          <w:bCs/>
        </w:rPr>
        <w:t>у</w:t>
      </w:r>
      <w:r w:rsidR="00C24FF4" w:rsidRPr="00266D30">
        <w:rPr>
          <w:bCs/>
        </w:rPr>
        <w:t xml:space="preserve"> старшего возраста своей </w:t>
      </w:r>
      <w:r w:rsidR="007529EA">
        <w:rPr>
          <w:bCs/>
        </w:rPr>
        <w:t xml:space="preserve">спортивной школы </w:t>
      </w:r>
      <w:r w:rsidR="00C24FF4" w:rsidRPr="00266D30">
        <w:rPr>
          <w:bCs/>
        </w:rPr>
        <w:t>при наличии</w:t>
      </w:r>
      <w:r w:rsidR="00DE73A9" w:rsidRPr="00266D30">
        <w:rPr>
          <w:bCs/>
        </w:rPr>
        <w:t xml:space="preserve">: </w:t>
      </w:r>
      <w:r w:rsidR="00C24FF4" w:rsidRPr="00266D30">
        <w:rPr>
          <w:bCs/>
        </w:rPr>
        <w:t>регистрационной карточки</w:t>
      </w:r>
      <w:r w:rsidR="00DE73A9" w:rsidRPr="00266D30">
        <w:rPr>
          <w:bCs/>
        </w:rPr>
        <w:t>,</w:t>
      </w:r>
      <w:r w:rsidR="00C24FF4" w:rsidRPr="00266D30">
        <w:rPr>
          <w:bCs/>
        </w:rPr>
        <w:t xml:space="preserve"> копии заяв</w:t>
      </w:r>
      <w:r w:rsidR="00DE73A9" w:rsidRPr="00266D30">
        <w:rPr>
          <w:bCs/>
        </w:rPr>
        <w:t>ки</w:t>
      </w:r>
      <w:r w:rsidR="00C24FF4" w:rsidRPr="00266D30">
        <w:rPr>
          <w:bCs/>
        </w:rPr>
        <w:t xml:space="preserve"> своего возраста</w:t>
      </w:r>
      <w:r w:rsidR="00DE73A9" w:rsidRPr="00266D30">
        <w:rPr>
          <w:bCs/>
        </w:rPr>
        <w:t>, справки</w:t>
      </w:r>
      <w:r w:rsidR="00DE73A9" w:rsidRPr="00266D30">
        <w:t xml:space="preserve"> из ВФД с разрешением выступать за старш</w:t>
      </w:r>
      <w:r w:rsidR="00D35658" w:rsidRPr="00266D30">
        <w:t>ий</w:t>
      </w:r>
      <w:r w:rsidR="00DE73A9" w:rsidRPr="00266D30">
        <w:t xml:space="preserve"> возраст и письменного согласия родителей.</w:t>
      </w:r>
    </w:p>
    <w:p w:rsidR="00D84234" w:rsidRPr="00266D30" w:rsidRDefault="00927D7A" w:rsidP="006D5525">
      <w:pPr>
        <w:ind w:firstLine="708"/>
        <w:rPr>
          <w:bCs/>
          <w:iCs/>
        </w:rPr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</w:t>
      </w:r>
      <w:r w:rsidR="00883EBD" w:rsidRPr="00266D30">
        <w:rPr>
          <w:b/>
          <w:bCs/>
          <w:i/>
          <w:iCs/>
        </w:rPr>
        <w:t>4</w:t>
      </w:r>
      <w:r w:rsidR="00C24FF4" w:rsidRPr="00266D30">
        <w:rPr>
          <w:b/>
          <w:bCs/>
          <w:i/>
          <w:iCs/>
        </w:rPr>
        <w:t>.</w:t>
      </w:r>
      <w:r w:rsidR="00A06365" w:rsidRPr="00A06365">
        <w:rPr>
          <w:b/>
          <w:bCs/>
          <w:i/>
          <w:iCs/>
        </w:rPr>
        <w:t xml:space="preserve"> </w:t>
      </w:r>
      <w:r w:rsidR="00D84234" w:rsidRPr="00266D30">
        <w:rPr>
          <w:bCs/>
          <w:iCs/>
        </w:rPr>
        <w:t>Хоккеист не имеет права участв</w:t>
      </w:r>
      <w:r w:rsidR="00F27BF3" w:rsidRPr="00266D30">
        <w:rPr>
          <w:bCs/>
          <w:iCs/>
        </w:rPr>
        <w:t>овать в спортивных мероприятиях</w:t>
      </w:r>
      <w:r w:rsidR="00D84234" w:rsidRPr="00266D30">
        <w:rPr>
          <w:bCs/>
          <w:iCs/>
        </w:rPr>
        <w:t xml:space="preserve"> за команду другой хоккейной школы до полного юридического оформления его перехода. При нарушении данного</w:t>
      </w:r>
      <w:r w:rsidR="0067210C" w:rsidRPr="00266D30">
        <w:rPr>
          <w:bCs/>
          <w:iCs/>
        </w:rPr>
        <w:t xml:space="preserve"> положения, по решению </w:t>
      </w:r>
      <w:r w:rsidR="00114690">
        <w:t>Дисциплинарного комитета</w:t>
      </w:r>
      <w:r w:rsidR="0055355F" w:rsidRPr="0055355F">
        <w:t xml:space="preserve"> </w:t>
      </w:r>
      <w:r w:rsidR="00150137">
        <w:rPr>
          <w:bCs/>
          <w:iCs/>
        </w:rPr>
        <w:t>МКЦ</w:t>
      </w:r>
      <w:r w:rsidR="0067210C" w:rsidRPr="00266D30">
        <w:rPr>
          <w:bCs/>
          <w:iCs/>
        </w:rPr>
        <w:t>, хоккеист дисквалифицируется сроком на один год, а на хоккейную школу, нарушившую данное положение, нал</w:t>
      </w:r>
      <w:r w:rsidR="00B21F98" w:rsidRPr="00266D30">
        <w:rPr>
          <w:bCs/>
          <w:iCs/>
        </w:rPr>
        <w:t>а</w:t>
      </w:r>
      <w:r w:rsidR="0067210C" w:rsidRPr="00266D30">
        <w:rPr>
          <w:bCs/>
          <w:iCs/>
        </w:rPr>
        <w:t>гается штраф в размере 100 000 (Сто тысяч) рублей.</w:t>
      </w:r>
    </w:p>
    <w:p w:rsidR="00A807E9" w:rsidRPr="00266D30" w:rsidRDefault="00927D7A" w:rsidP="006D5525">
      <w:pPr>
        <w:ind w:firstLine="708"/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</w:t>
      </w:r>
      <w:r w:rsidR="00883EBD" w:rsidRPr="00266D30">
        <w:rPr>
          <w:b/>
          <w:bCs/>
          <w:i/>
          <w:iCs/>
        </w:rPr>
        <w:t>5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В случае отсутствия договора </w:t>
      </w:r>
      <w:r w:rsidR="0067210C" w:rsidRPr="00266D30">
        <w:t xml:space="preserve">на обучение </w:t>
      </w:r>
      <w:r w:rsidR="00C24FF4" w:rsidRPr="00266D30">
        <w:t xml:space="preserve">игрок имеет право перехода </w:t>
      </w:r>
      <w:r w:rsidR="007529EA">
        <w:t>из одной спортивной школы</w:t>
      </w:r>
      <w:r w:rsidR="00CF4DD1" w:rsidRPr="00CF4DD1">
        <w:t xml:space="preserve"> </w:t>
      </w:r>
      <w:r w:rsidR="00C24FF4" w:rsidRPr="00266D30">
        <w:t>в другую без компенсации.</w:t>
      </w:r>
    </w:p>
    <w:p w:rsidR="00E73CFA" w:rsidRPr="00F379C8" w:rsidRDefault="00927D7A" w:rsidP="006D5525">
      <w:pPr>
        <w:ind w:firstLine="708"/>
        <w:rPr>
          <w:b/>
          <w:bCs/>
          <w:i/>
        </w:rPr>
      </w:pPr>
      <w:r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</w:t>
      </w:r>
      <w:r w:rsidR="000E2CA1" w:rsidRPr="00266D30"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</w:t>
      </w:r>
      <w:r w:rsidR="00C20E56" w:rsidRPr="00C20E56">
        <w:rPr>
          <w:b/>
          <w:bCs/>
          <w:i/>
          <w:iCs/>
        </w:rPr>
        <w:t xml:space="preserve"> </w:t>
      </w:r>
      <w:r w:rsidR="00162EA9" w:rsidRPr="00266D30">
        <w:rPr>
          <w:bCs/>
        </w:rPr>
        <w:t>В</w:t>
      </w:r>
      <w:r w:rsidR="00897F9C" w:rsidRPr="00897F9C">
        <w:rPr>
          <w:bCs/>
        </w:rPr>
        <w:t xml:space="preserve"> </w:t>
      </w:r>
      <w:r w:rsidR="001505D0" w:rsidRPr="00266D30">
        <w:rPr>
          <w:bCs/>
        </w:rPr>
        <w:t>течени</w:t>
      </w:r>
      <w:r w:rsidR="00162EA9" w:rsidRPr="00266D30">
        <w:rPr>
          <w:bCs/>
        </w:rPr>
        <w:t>е</w:t>
      </w:r>
      <w:r w:rsidR="00897F9C" w:rsidRPr="00897F9C">
        <w:rPr>
          <w:bCs/>
        </w:rPr>
        <w:t xml:space="preserve"> </w:t>
      </w:r>
      <w:r w:rsidR="00E73CFA" w:rsidRPr="00266D30">
        <w:rPr>
          <w:bCs/>
        </w:rPr>
        <w:t xml:space="preserve">одного спортивного </w:t>
      </w:r>
      <w:r w:rsidR="00A9341B" w:rsidRPr="00266D30">
        <w:rPr>
          <w:bCs/>
        </w:rPr>
        <w:t xml:space="preserve">сезона хоккеист может перейти из одной </w:t>
      </w:r>
      <w:r w:rsidR="007529EA">
        <w:t>спортивной школы</w:t>
      </w:r>
      <w:r w:rsidR="00A9341B" w:rsidRPr="00266D30">
        <w:rPr>
          <w:bCs/>
        </w:rPr>
        <w:t xml:space="preserve"> в другую только один раз</w:t>
      </w:r>
      <w:r w:rsidR="00A9341B" w:rsidRPr="00F379C8">
        <w:rPr>
          <w:bCs/>
        </w:rPr>
        <w:t>.</w:t>
      </w:r>
      <w:r w:rsidR="00F379C8" w:rsidRPr="00F379C8">
        <w:rPr>
          <w:bCs/>
        </w:rPr>
        <w:t>(</w:t>
      </w:r>
      <w:r w:rsidR="00F379C8" w:rsidRPr="00F379C8">
        <w:rPr>
          <w:bCs/>
          <w:i/>
        </w:rPr>
        <w:t xml:space="preserve">см. </w:t>
      </w:r>
      <w:r w:rsidR="00F379C8">
        <w:rPr>
          <w:i/>
        </w:rPr>
        <w:t>Положение</w:t>
      </w:r>
      <w:r w:rsidR="00F379C8" w:rsidRPr="00F379C8">
        <w:rPr>
          <w:i/>
        </w:rPr>
        <w:t xml:space="preserve"> «О статусе и переходах хоккеистов – учащихся хоккейных школ», утвержденному Постановлением Исполкома ФХР от 03.12.2013г. № 5/3</w:t>
      </w:r>
      <w:r w:rsidR="00F379C8">
        <w:rPr>
          <w:i/>
        </w:rPr>
        <w:t>)</w:t>
      </w:r>
    </w:p>
    <w:p w:rsidR="00D44CEF" w:rsidRPr="00266D30" w:rsidRDefault="00927D7A" w:rsidP="006D5525">
      <w:pPr>
        <w:pStyle w:val="a3"/>
        <w:ind w:firstLine="708"/>
        <w:jc w:val="both"/>
      </w:pPr>
      <w:r>
        <w:rPr>
          <w:b/>
          <w:i/>
          <w:iCs/>
        </w:rPr>
        <w:t>7</w:t>
      </w:r>
      <w:r w:rsidR="00B3437B" w:rsidRPr="00266D30">
        <w:rPr>
          <w:b/>
          <w:i/>
          <w:iCs/>
        </w:rPr>
        <w:t xml:space="preserve">.7.  </w:t>
      </w:r>
      <w:r w:rsidR="00B3437B" w:rsidRPr="0094506C">
        <w:rPr>
          <w:b/>
        </w:rPr>
        <w:t>Хоккеист, участвующий в соревнованиях Первенства России по хоккею среди хоккейных школ Урала и Западной Сибири Федерации хоккея России в сезоне 201</w:t>
      </w:r>
      <w:r w:rsidR="00967B91">
        <w:rPr>
          <w:b/>
        </w:rPr>
        <w:t>6</w:t>
      </w:r>
      <w:r w:rsidR="00B3437B" w:rsidRPr="0094506C">
        <w:rPr>
          <w:b/>
        </w:rPr>
        <w:t xml:space="preserve"> - 201</w:t>
      </w:r>
      <w:r w:rsidR="00967B91">
        <w:rPr>
          <w:b/>
        </w:rPr>
        <w:t>7</w:t>
      </w:r>
      <w:r w:rsidR="00B3437B" w:rsidRPr="0094506C">
        <w:rPr>
          <w:b/>
        </w:rPr>
        <w:t>г.г., а также в Первенстве Юниорской хоккейной лиги в сезоне 201</w:t>
      </w:r>
      <w:r w:rsidR="00967B91">
        <w:rPr>
          <w:b/>
        </w:rPr>
        <w:t>6</w:t>
      </w:r>
      <w:r w:rsidR="00B3437B" w:rsidRPr="0094506C">
        <w:rPr>
          <w:b/>
        </w:rPr>
        <w:t xml:space="preserve"> – 201</w:t>
      </w:r>
      <w:r w:rsidR="00967B91">
        <w:rPr>
          <w:b/>
        </w:rPr>
        <w:t>7</w:t>
      </w:r>
      <w:r w:rsidR="00B3437B" w:rsidRPr="0094506C">
        <w:rPr>
          <w:b/>
        </w:rPr>
        <w:t xml:space="preserve">г.г., должен быть заявлен в </w:t>
      </w:r>
      <w:r w:rsidR="005C276D" w:rsidRPr="0094506C">
        <w:rPr>
          <w:b/>
        </w:rPr>
        <w:t>каждом</w:t>
      </w:r>
      <w:r w:rsidR="00B3437B" w:rsidRPr="0094506C">
        <w:rPr>
          <w:b/>
        </w:rPr>
        <w:t xml:space="preserve"> соревновани</w:t>
      </w:r>
      <w:r w:rsidR="005C276D" w:rsidRPr="0094506C">
        <w:rPr>
          <w:b/>
        </w:rPr>
        <w:t>и</w:t>
      </w:r>
      <w:r w:rsidR="00B3437B" w:rsidRPr="0094506C">
        <w:rPr>
          <w:b/>
        </w:rPr>
        <w:t xml:space="preserve"> отдельно.</w:t>
      </w:r>
    </w:p>
    <w:p w:rsidR="005237BD" w:rsidRDefault="00927D7A" w:rsidP="006D5525">
      <w:pPr>
        <w:pStyle w:val="a3"/>
        <w:ind w:firstLine="708"/>
        <w:jc w:val="both"/>
      </w:pPr>
      <w:r>
        <w:rPr>
          <w:b/>
          <w:i/>
          <w:iCs/>
        </w:rPr>
        <w:t>7</w:t>
      </w:r>
      <w:r w:rsidR="00D44CEF" w:rsidRPr="00266D30">
        <w:rPr>
          <w:b/>
          <w:i/>
          <w:iCs/>
        </w:rPr>
        <w:t>.8.</w:t>
      </w:r>
      <w:r w:rsidR="00C20E56" w:rsidRPr="00C20E56">
        <w:rPr>
          <w:b/>
          <w:i/>
          <w:iCs/>
        </w:rPr>
        <w:t xml:space="preserve"> </w:t>
      </w:r>
      <w:r w:rsidR="00057490" w:rsidRPr="0079250A">
        <w:t>Вторые команды хоккейных школ не допускаются д</w:t>
      </w:r>
      <w:r w:rsidR="00D44CEF" w:rsidRPr="0079250A">
        <w:t>ля участия в отборочных соревнованиях 200</w:t>
      </w:r>
      <w:r w:rsidR="00967B91">
        <w:t>5</w:t>
      </w:r>
      <w:r w:rsidR="00D44CEF" w:rsidRPr="0079250A">
        <w:t xml:space="preserve"> г</w:t>
      </w:r>
      <w:r w:rsidR="00057490" w:rsidRPr="0079250A">
        <w:t>.р.</w:t>
      </w:r>
    </w:p>
    <w:p w:rsidR="00C24FF4" w:rsidRPr="009B41CA" w:rsidRDefault="00927D7A" w:rsidP="006D5525">
      <w:pPr>
        <w:pStyle w:val="a3"/>
        <w:ind w:firstLine="708"/>
        <w:jc w:val="both"/>
        <w:rPr>
          <w:bCs/>
        </w:rPr>
      </w:pPr>
      <w:r>
        <w:rPr>
          <w:b/>
          <w:bCs/>
          <w:i/>
        </w:rPr>
        <w:t>7</w:t>
      </w:r>
      <w:r w:rsidR="005B1834" w:rsidRPr="00266D30">
        <w:rPr>
          <w:b/>
          <w:bCs/>
          <w:i/>
        </w:rPr>
        <w:t>.</w:t>
      </w:r>
      <w:r w:rsidR="00D44CEF" w:rsidRPr="00266D30">
        <w:rPr>
          <w:b/>
          <w:bCs/>
          <w:i/>
        </w:rPr>
        <w:t>9</w:t>
      </w:r>
      <w:r w:rsidR="005B1834" w:rsidRPr="00266D30">
        <w:rPr>
          <w:b/>
          <w:bCs/>
          <w:i/>
        </w:rPr>
        <w:t xml:space="preserve">. </w:t>
      </w:r>
      <w:r w:rsidR="005B1834" w:rsidRPr="00576856">
        <w:rPr>
          <w:bCs/>
        </w:rPr>
        <w:t xml:space="preserve">Каждая </w:t>
      </w:r>
      <w:r w:rsidR="007529EA">
        <w:t>спортивная школа</w:t>
      </w:r>
      <w:r w:rsidR="005B1834" w:rsidRPr="00576856">
        <w:rPr>
          <w:bCs/>
        </w:rPr>
        <w:t xml:space="preserve"> для участия в соревнованиях </w:t>
      </w:r>
      <w:r w:rsidR="00150137">
        <w:rPr>
          <w:bCs/>
        </w:rPr>
        <w:t>МКЦ</w:t>
      </w:r>
      <w:r w:rsidR="00653BC5" w:rsidRPr="00653BC5">
        <w:rPr>
          <w:bCs/>
        </w:rPr>
        <w:t xml:space="preserve"> </w:t>
      </w:r>
      <w:r w:rsidR="005B1834" w:rsidRPr="00576856">
        <w:rPr>
          <w:bCs/>
        </w:rPr>
        <w:t>заявляется</w:t>
      </w:r>
      <w:r w:rsidR="00653BC5" w:rsidRPr="00653BC5">
        <w:rPr>
          <w:bCs/>
        </w:rPr>
        <w:t xml:space="preserve"> </w:t>
      </w:r>
      <w:r w:rsidR="00384C91" w:rsidRPr="00576856">
        <w:rPr>
          <w:bCs/>
        </w:rPr>
        <w:t>в</w:t>
      </w:r>
      <w:r w:rsidR="00653BC5" w:rsidRPr="00653BC5">
        <w:rPr>
          <w:bCs/>
        </w:rPr>
        <w:t xml:space="preserve"> </w:t>
      </w:r>
      <w:r w:rsidR="005B1834" w:rsidRPr="00576856">
        <w:rPr>
          <w:bCs/>
        </w:rPr>
        <w:t xml:space="preserve">строго установленный день, согласно графику </w:t>
      </w:r>
      <w:r w:rsidR="003F0AC7" w:rsidRPr="00576856">
        <w:rPr>
          <w:bCs/>
        </w:rPr>
        <w:t xml:space="preserve">основной </w:t>
      </w:r>
      <w:r w:rsidR="005B1834" w:rsidRPr="00576856">
        <w:rPr>
          <w:bCs/>
        </w:rPr>
        <w:t>заявочной компании</w:t>
      </w:r>
      <w:r w:rsidR="00653BC5" w:rsidRPr="00653BC5">
        <w:rPr>
          <w:bCs/>
        </w:rPr>
        <w:t xml:space="preserve"> </w:t>
      </w:r>
      <w:r w:rsidR="00150137">
        <w:rPr>
          <w:bCs/>
        </w:rPr>
        <w:t>МКЦ</w:t>
      </w:r>
      <w:r w:rsidR="005B1834" w:rsidRPr="00576856">
        <w:rPr>
          <w:bCs/>
        </w:rPr>
        <w:t xml:space="preserve">. </w:t>
      </w:r>
      <w:r w:rsidR="003F0AC7" w:rsidRPr="00576856">
        <w:rPr>
          <w:bCs/>
        </w:rPr>
        <w:t xml:space="preserve">В случае неявки в назначенный день на заявку, </w:t>
      </w:r>
      <w:r w:rsidR="007529EA">
        <w:t>спортивная школа</w:t>
      </w:r>
      <w:r w:rsidR="00653BC5" w:rsidRPr="00653BC5">
        <w:t xml:space="preserve"> </w:t>
      </w:r>
      <w:r w:rsidR="003F0AC7" w:rsidRPr="00576856">
        <w:rPr>
          <w:bCs/>
        </w:rPr>
        <w:t xml:space="preserve">заявляется для участия в соревнованиях </w:t>
      </w:r>
      <w:r w:rsidR="00150137">
        <w:rPr>
          <w:bCs/>
        </w:rPr>
        <w:t>МКЦ</w:t>
      </w:r>
      <w:r w:rsidR="00653BC5" w:rsidRPr="00653BC5">
        <w:rPr>
          <w:bCs/>
        </w:rPr>
        <w:t xml:space="preserve"> </w:t>
      </w:r>
      <w:r w:rsidR="00C57CE9" w:rsidRPr="00576856">
        <w:rPr>
          <w:bCs/>
        </w:rPr>
        <w:t>только</w:t>
      </w:r>
      <w:r w:rsidR="00653BC5" w:rsidRPr="00653BC5">
        <w:rPr>
          <w:bCs/>
        </w:rPr>
        <w:t xml:space="preserve"> </w:t>
      </w:r>
      <w:r w:rsidR="00226D38">
        <w:rPr>
          <w:bCs/>
        </w:rPr>
        <w:t>в день, установленный МКЦ.</w:t>
      </w:r>
      <w:r w:rsidR="00653BC5" w:rsidRPr="00653BC5">
        <w:rPr>
          <w:bCs/>
        </w:rPr>
        <w:t xml:space="preserve"> </w:t>
      </w:r>
      <w:r w:rsidR="00484E7F" w:rsidRPr="009B41CA">
        <w:rPr>
          <w:bCs/>
        </w:rPr>
        <w:t>Основная заявочная кампания заканчивается до начала соревнований.</w:t>
      </w:r>
    </w:p>
    <w:p w:rsidR="005C276D" w:rsidRPr="00331D62" w:rsidRDefault="00927D7A" w:rsidP="006D5525">
      <w:pPr>
        <w:ind w:firstLine="708"/>
        <w:rPr>
          <w:b/>
          <w:bCs/>
        </w:rPr>
      </w:pPr>
      <w:r>
        <w:rPr>
          <w:b/>
          <w:bCs/>
          <w:i/>
        </w:rPr>
        <w:t>7</w:t>
      </w:r>
      <w:r w:rsidR="00C57CE9" w:rsidRPr="00266D30">
        <w:rPr>
          <w:b/>
          <w:bCs/>
          <w:i/>
        </w:rPr>
        <w:t>.</w:t>
      </w:r>
      <w:r w:rsidR="00D44CEF" w:rsidRPr="00266D30">
        <w:rPr>
          <w:b/>
          <w:bCs/>
          <w:i/>
        </w:rPr>
        <w:t>10</w:t>
      </w:r>
      <w:r w:rsidR="00C57CE9" w:rsidRPr="00266D30">
        <w:rPr>
          <w:b/>
          <w:bCs/>
          <w:i/>
        </w:rPr>
        <w:t xml:space="preserve">. </w:t>
      </w:r>
      <w:r w:rsidR="00B3437B" w:rsidRPr="00266D30">
        <w:rPr>
          <w:b/>
          <w:bCs/>
        </w:rPr>
        <w:t>Д</w:t>
      </w:r>
      <w:r w:rsidR="00C57CE9" w:rsidRPr="00266D30">
        <w:rPr>
          <w:b/>
          <w:bCs/>
        </w:rPr>
        <w:t xml:space="preserve">озаявки игроков во всех возрастных группах </w:t>
      </w:r>
      <w:r w:rsidR="00C57CE9" w:rsidRPr="00266D30">
        <w:rPr>
          <w:b/>
          <w:bCs/>
          <w:u w:val="single"/>
        </w:rPr>
        <w:t xml:space="preserve">осуществляются в строго </w:t>
      </w:r>
      <w:r w:rsidR="00C57CE9" w:rsidRPr="00331D62">
        <w:rPr>
          <w:b/>
          <w:bCs/>
          <w:u w:val="single"/>
        </w:rPr>
        <w:t>установленны</w:t>
      </w:r>
      <w:r w:rsidR="00D83417" w:rsidRPr="00331D62">
        <w:rPr>
          <w:b/>
          <w:bCs/>
          <w:u w:val="single"/>
        </w:rPr>
        <w:t>е</w:t>
      </w:r>
      <w:r w:rsidR="003C363E" w:rsidRPr="00331D62">
        <w:rPr>
          <w:b/>
          <w:bCs/>
          <w:u w:val="single"/>
        </w:rPr>
        <w:t xml:space="preserve"> </w:t>
      </w:r>
      <w:r w:rsidR="000E2CA1" w:rsidRPr="00331D62">
        <w:rPr>
          <w:b/>
          <w:bCs/>
          <w:u w:val="single"/>
        </w:rPr>
        <w:t>период</w:t>
      </w:r>
      <w:r w:rsidR="00D83417" w:rsidRPr="00331D62">
        <w:rPr>
          <w:b/>
          <w:bCs/>
          <w:u w:val="single"/>
        </w:rPr>
        <w:t>ы</w:t>
      </w:r>
      <w:r w:rsidR="00B3437B" w:rsidRPr="00331D62">
        <w:rPr>
          <w:b/>
          <w:bCs/>
          <w:u w:val="single"/>
        </w:rPr>
        <w:t xml:space="preserve">, по предварительной записи в </w:t>
      </w:r>
      <w:r w:rsidR="00150137" w:rsidRPr="00331D62">
        <w:rPr>
          <w:b/>
          <w:bCs/>
          <w:u w:val="single"/>
        </w:rPr>
        <w:t>МКЦ</w:t>
      </w:r>
      <w:r w:rsidR="00484E7F" w:rsidRPr="00331D62">
        <w:rPr>
          <w:b/>
          <w:bCs/>
          <w:u w:val="single"/>
        </w:rPr>
        <w:t xml:space="preserve"> (</w:t>
      </w:r>
      <w:r w:rsidR="007529EA" w:rsidRPr="00331D62">
        <w:rPr>
          <w:b/>
          <w:u w:val="single"/>
        </w:rPr>
        <w:t>спортивная школа</w:t>
      </w:r>
      <w:r w:rsidR="00484E7F" w:rsidRPr="00331D62">
        <w:rPr>
          <w:b/>
          <w:bCs/>
          <w:u w:val="single"/>
        </w:rPr>
        <w:t xml:space="preserve"> не допускается к дозаявке без предварительной записи) </w:t>
      </w:r>
      <w:r w:rsidR="005C276D" w:rsidRPr="00331D62">
        <w:rPr>
          <w:b/>
          <w:bCs/>
        </w:rPr>
        <w:t xml:space="preserve">в </w:t>
      </w:r>
      <w:r w:rsidR="006C4EB8" w:rsidRPr="00331D62">
        <w:rPr>
          <w:b/>
          <w:bCs/>
        </w:rPr>
        <w:t>следующие сроки</w:t>
      </w:r>
      <w:r w:rsidR="005C276D" w:rsidRPr="00331D62">
        <w:rPr>
          <w:b/>
          <w:bCs/>
        </w:rPr>
        <w:t>:</w:t>
      </w:r>
    </w:p>
    <w:p w:rsidR="005C276D" w:rsidRPr="00331D62" w:rsidRDefault="00D83417" w:rsidP="006D5525">
      <w:pPr>
        <w:rPr>
          <w:b/>
          <w:bCs/>
        </w:rPr>
      </w:pPr>
      <w:r w:rsidRPr="00331D62">
        <w:rPr>
          <w:b/>
          <w:bCs/>
        </w:rPr>
        <w:t xml:space="preserve">- </w:t>
      </w:r>
      <w:r w:rsidR="005C276D" w:rsidRPr="00331D62">
        <w:rPr>
          <w:b/>
          <w:bCs/>
          <w:lang w:val="en-US"/>
        </w:rPr>
        <w:t>c</w:t>
      </w:r>
      <w:r w:rsidR="00BC52C5" w:rsidRPr="00331D62">
        <w:rPr>
          <w:b/>
          <w:bCs/>
        </w:rPr>
        <w:t xml:space="preserve"> 27 по 29</w:t>
      </w:r>
      <w:r w:rsidR="00393117" w:rsidRPr="00331D62">
        <w:rPr>
          <w:b/>
          <w:bCs/>
        </w:rPr>
        <w:t>сентября 201</w:t>
      </w:r>
      <w:r w:rsidR="00BC52C5" w:rsidRPr="00331D62">
        <w:rPr>
          <w:b/>
          <w:bCs/>
        </w:rPr>
        <w:t>6</w:t>
      </w:r>
      <w:r w:rsidR="005C276D" w:rsidRPr="00331D62">
        <w:rPr>
          <w:b/>
          <w:bCs/>
        </w:rPr>
        <w:t>г</w:t>
      </w:r>
      <w:r w:rsidRPr="00331D62">
        <w:rPr>
          <w:b/>
          <w:bCs/>
        </w:rPr>
        <w:t>.;</w:t>
      </w:r>
      <w:r w:rsidR="00393117" w:rsidRPr="00331D62">
        <w:rPr>
          <w:b/>
          <w:bCs/>
        </w:rPr>
        <w:t xml:space="preserve"> (группа «Сильнейшие»)</w:t>
      </w:r>
    </w:p>
    <w:p w:rsidR="00B70060" w:rsidRPr="00331D62" w:rsidRDefault="00D83417" w:rsidP="006D5525">
      <w:pPr>
        <w:rPr>
          <w:b/>
          <w:bCs/>
        </w:rPr>
      </w:pPr>
      <w:r w:rsidRPr="00331D62">
        <w:rPr>
          <w:b/>
          <w:bCs/>
        </w:rPr>
        <w:t xml:space="preserve">- </w:t>
      </w:r>
      <w:r w:rsidR="002D6F0B" w:rsidRPr="00331D62">
        <w:rPr>
          <w:b/>
          <w:bCs/>
        </w:rPr>
        <w:t>с 25 по 27</w:t>
      </w:r>
      <w:r w:rsidR="00393117" w:rsidRPr="00331D62">
        <w:rPr>
          <w:b/>
          <w:bCs/>
        </w:rPr>
        <w:t>октя</w:t>
      </w:r>
      <w:r w:rsidR="000E2CA1" w:rsidRPr="00331D62">
        <w:rPr>
          <w:b/>
          <w:bCs/>
        </w:rPr>
        <w:t>бря</w:t>
      </w:r>
      <w:r w:rsidR="00BC52C5" w:rsidRPr="00331D62">
        <w:rPr>
          <w:b/>
          <w:bCs/>
        </w:rPr>
        <w:t xml:space="preserve"> 2016</w:t>
      </w:r>
      <w:r w:rsidR="00753A8D" w:rsidRPr="00331D62">
        <w:rPr>
          <w:b/>
          <w:bCs/>
        </w:rPr>
        <w:t>г</w:t>
      </w:r>
      <w:r w:rsidRPr="00331D62">
        <w:rPr>
          <w:b/>
          <w:bCs/>
        </w:rPr>
        <w:t>.</w:t>
      </w:r>
    </w:p>
    <w:p w:rsidR="00393117" w:rsidRPr="00331D62" w:rsidRDefault="002D6F0B" w:rsidP="006D5525">
      <w:pPr>
        <w:rPr>
          <w:b/>
          <w:bCs/>
        </w:rPr>
      </w:pPr>
      <w:r w:rsidRPr="00331D62">
        <w:rPr>
          <w:b/>
          <w:bCs/>
        </w:rPr>
        <w:t>- с 22 по 24</w:t>
      </w:r>
      <w:r w:rsidR="00BC52C5" w:rsidRPr="00331D62">
        <w:rPr>
          <w:b/>
          <w:bCs/>
        </w:rPr>
        <w:t xml:space="preserve"> ноября 2016</w:t>
      </w:r>
      <w:r w:rsidR="00393117" w:rsidRPr="00331D62">
        <w:rPr>
          <w:b/>
          <w:bCs/>
        </w:rPr>
        <w:t>г.</w:t>
      </w:r>
    </w:p>
    <w:p w:rsidR="00393117" w:rsidRPr="00331D62" w:rsidRDefault="002D6F0B" w:rsidP="006D5525">
      <w:pPr>
        <w:rPr>
          <w:b/>
          <w:bCs/>
        </w:rPr>
      </w:pPr>
      <w:r w:rsidRPr="00331D62">
        <w:rPr>
          <w:b/>
          <w:bCs/>
        </w:rPr>
        <w:t>- с 27</w:t>
      </w:r>
      <w:r w:rsidR="00393117" w:rsidRPr="00331D62">
        <w:rPr>
          <w:b/>
          <w:bCs/>
        </w:rPr>
        <w:t xml:space="preserve"> по </w:t>
      </w:r>
      <w:r w:rsidR="00BC52C5" w:rsidRPr="00331D62">
        <w:rPr>
          <w:b/>
          <w:bCs/>
        </w:rPr>
        <w:t>2</w:t>
      </w:r>
      <w:r w:rsidRPr="00331D62">
        <w:rPr>
          <w:b/>
          <w:bCs/>
        </w:rPr>
        <w:t>9</w:t>
      </w:r>
      <w:r w:rsidR="00BC52C5" w:rsidRPr="00331D62">
        <w:rPr>
          <w:b/>
          <w:bCs/>
        </w:rPr>
        <w:t xml:space="preserve"> декабря 2016</w:t>
      </w:r>
      <w:r w:rsidR="00393117" w:rsidRPr="00331D62">
        <w:rPr>
          <w:b/>
          <w:bCs/>
        </w:rPr>
        <w:t>г.</w:t>
      </w:r>
    </w:p>
    <w:p w:rsidR="00D4230C" w:rsidRPr="00331D62" w:rsidRDefault="000E2CA1" w:rsidP="00C72713">
      <w:pPr>
        <w:rPr>
          <w:b/>
          <w:bCs/>
        </w:rPr>
      </w:pPr>
      <w:r w:rsidRPr="00331D62">
        <w:rPr>
          <w:b/>
          <w:bCs/>
        </w:rPr>
        <w:t>Дозаявки</w:t>
      </w:r>
      <w:r w:rsidR="005C6862" w:rsidRPr="00331D62">
        <w:rPr>
          <w:b/>
          <w:bCs/>
        </w:rPr>
        <w:t xml:space="preserve"> </w:t>
      </w:r>
      <w:r w:rsidRPr="00331D62">
        <w:rPr>
          <w:b/>
          <w:bCs/>
        </w:rPr>
        <w:t>игроков</w:t>
      </w:r>
      <w:r w:rsidR="005C6862" w:rsidRPr="00331D62">
        <w:rPr>
          <w:b/>
          <w:bCs/>
        </w:rPr>
        <w:t xml:space="preserve"> </w:t>
      </w:r>
      <w:r w:rsidR="00646C81" w:rsidRPr="00331D62">
        <w:rPr>
          <w:b/>
          <w:bCs/>
        </w:rPr>
        <w:t>после 2</w:t>
      </w:r>
      <w:r w:rsidR="00926C7A" w:rsidRPr="00331D62">
        <w:rPr>
          <w:b/>
          <w:bCs/>
        </w:rPr>
        <w:t>9</w:t>
      </w:r>
      <w:r w:rsidR="00B3437B" w:rsidRPr="00331D62">
        <w:rPr>
          <w:b/>
          <w:bCs/>
        </w:rPr>
        <w:t xml:space="preserve"> де</w:t>
      </w:r>
      <w:r w:rsidR="00BC52C5" w:rsidRPr="00331D62">
        <w:rPr>
          <w:b/>
          <w:bCs/>
        </w:rPr>
        <w:t>кабря 2016</w:t>
      </w:r>
      <w:r w:rsidRPr="00331D62">
        <w:rPr>
          <w:b/>
          <w:bCs/>
        </w:rPr>
        <w:t>г. запрещены.</w:t>
      </w:r>
    </w:p>
    <w:p w:rsidR="00D4230C" w:rsidRPr="00331D62" w:rsidRDefault="00D4230C" w:rsidP="00C72713">
      <w:pPr>
        <w:rPr>
          <w:b/>
          <w:bCs/>
          <w:u w:val="single"/>
        </w:rPr>
      </w:pPr>
      <w:r w:rsidRPr="00331D62">
        <w:rPr>
          <w:b/>
          <w:bCs/>
        </w:rPr>
        <w:tab/>
      </w:r>
      <w:r w:rsidR="00927D7A" w:rsidRPr="00331D62">
        <w:rPr>
          <w:b/>
          <w:bCs/>
          <w:i/>
        </w:rPr>
        <w:t>7</w:t>
      </w:r>
      <w:r w:rsidRPr="00331D62">
        <w:rPr>
          <w:b/>
          <w:bCs/>
          <w:i/>
        </w:rPr>
        <w:t>.11.</w:t>
      </w:r>
      <w:r w:rsidRPr="00331D62">
        <w:rPr>
          <w:b/>
          <w:bCs/>
          <w:u w:val="single"/>
        </w:rPr>
        <w:t>Дозаявки игроков для участия в отборочных соревнованиях среди команд 2005 г.р.:</w:t>
      </w:r>
    </w:p>
    <w:p w:rsidR="00D40694" w:rsidRPr="001D2F5A" w:rsidRDefault="00D4230C" w:rsidP="001D2F5A">
      <w:pPr>
        <w:rPr>
          <w:b/>
          <w:bCs/>
        </w:rPr>
      </w:pPr>
      <w:r w:rsidRPr="00331D62">
        <w:rPr>
          <w:b/>
          <w:bCs/>
        </w:rPr>
        <w:t>Заявка игроков</w:t>
      </w:r>
      <w:r w:rsidR="00D40460" w:rsidRPr="00331D62">
        <w:rPr>
          <w:b/>
          <w:bCs/>
        </w:rPr>
        <w:t xml:space="preserve"> 2005, 2006 г.р. заканчивается за 3 дня до начала игр команды, в которую должен быть заявлен хоккеист, в первом</w:t>
      </w:r>
      <w:r w:rsidR="00D73B78" w:rsidRPr="00331D62">
        <w:rPr>
          <w:b/>
          <w:bCs/>
        </w:rPr>
        <w:t xml:space="preserve"> отборочном</w:t>
      </w:r>
      <w:r w:rsidR="00D40460" w:rsidRPr="00331D62">
        <w:rPr>
          <w:b/>
          <w:bCs/>
        </w:rPr>
        <w:t xml:space="preserve"> туре. </w:t>
      </w:r>
      <w:r w:rsidR="00D73B78" w:rsidRPr="00331D62">
        <w:rPr>
          <w:b/>
          <w:bCs/>
        </w:rPr>
        <w:t>Дальнейшие дозаявки игроков проводятся в строго установленные дозаявочные окна.</w:t>
      </w:r>
    </w:p>
    <w:p w:rsidR="00D40694" w:rsidRPr="00D73B78" w:rsidRDefault="00D40694" w:rsidP="006D5525">
      <w:pPr>
        <w:ind w:left="780"/>
        <w:rPr>
          <w:b/>
          <w:bCs/>
          <w:i/>
          <w:iCs/>
        </w:rPr>
      </w:pPr>
    </w:p>
    <w:p w:rsidR="00D83417" w:rsidRPr="00926C7A" w:rsidRDefault="00927D7A" w:rsidP="00926C7A">
      <w:pPr>
        <w:ind w:left="7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8</w:t>
      </w:r>
      <w:r w:rsidR="00F10511">
        <w:rPr>
          <w:b/>
          <w:bCs/>
          <w:i/>
          <w:iCs/>
        </w:rPr>
        <w:t xml:space="preserve">.  </w:t>
      </w:r>
      <w:r w:rsidR="00C24FF4" w:rsidRPr="00266D30">
        <w:rPr>
          <w:b/>
          <w:bCs/>
          <w:i/>
          <w:iCs/>
        </w:rPr>
        <w:t>Судейство соревнований.</w:t>
      </w:r>
    </w:p>
    <w:p w:rsidR="00A807E9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C24FF4" w:rsidRPr="00266D30">
        <w:rPr>
          <w:b/>
          <w:bCs/>
          <w:i/>
          <w:iCs/>
        </w:rPr>
        <w:t>.1.</w:t>
      </w:r>
      <w:r w:rsidR="00C24FF4" w:rsidRPr="00266D30">
        <w:t xml:space="preserve"> Судейство игр команд </w:t>
      </w:r>
      <w:r w:rsidR="006509D8" w:rsidRPr="00266D30">
        <w:t>2000</w:t>
      </w:r>
      <w:r w:rsidR="00E664CF" w:rsidRPr="00266D30">
        <w:t>, 2001</w:t>
      </w:r>
      <w:r w:rsidR="00C75485" w:rsidRPr="00266D30">
        <w:t xml:space="preserve">, </w:t>
      </w:r>
      <w:r w:rsidR="00182B2F" w:rsidRPr="00266D30">
        <w:t>200</w:t>
      </w:r>
      <w:r w:rsidR="00E664CF" w:rsidRPr="00266D30">
        <w:t>2</w:t>
      </w:r>
      <w:r w:rsidR="00C75485" w:rsidRPr="00266D30">
        <w:t>, 2003</w:t>
      </w:r>
      <w:r w:rsidR="009B41CA">
        <w:t>, 2004</w:t>
      </w:r>
      <w:r w:rsidR="00967B91">
        <w:t>, 2005</w:t>
      </w:r>
      <w:r w:rsidR="00C24FF4" w:rsidRPr="00266D30">
        <w:t xml:space="preserve">г.р. осуществляется нейтральными главными судьями, утвержденными судейским комитетом </w:t>
      </w:r>
      <w:r w:rsidR="00150137">
        <w:t>МКЦ</w:t>
      </w:r>
      <w:r w:rsidR="00C24FF4" w:rsidRPr="00266D30">
        <w:t xml:space="preserve">. </w:t>
      </w:r>
      <w:r w:rsidR="00C24FF4" w:rsidRPr="00266D30">
        <w:br/>
      </w:r>
      <w:r w:rsidR="00094E51">
        <w:tab/>
      </w:r>
      <w:r>
        <w:rPr>
          <w:b/>
          <w:bCs/>
          <w:i/>
          <w:iCs/>
        </w:rPr>
        <w:t>8</w:t>
      </w:r>
      <w:r w:rsidR="00C24FF4" w:rsidRPr="00266D30">
        <w:rPr>
          <w:b/>
          <w:bCs/>
          <w:i/>
          <w:iCs/>
        </w:rPr>
        <w:t>.2.</w:t>
      </w:r>
      <w:r w:rsidR="00C24FF4" w:rsidRPr="00266D30">
        <w:t xml:space="preserve"> Судейство соревнований осуществляется тремя судьями в поле (главный судья и два линейн</w:t>
      </w:r>
      <w:r w:rsidR="00C75485" w:rsidRPr="00266D30">
        <w:t>ых) и бригадой судей в составе 6</w:t>
      </w:r>
      <w:r w:rsidR="00C24FF4" w:rsidRPr="00266D30">
        <w:t xml:space="preserve"> человек</w:t>
      </w:r>
      <w:r w:rsidR="00C75485" w:rsidRPr="00266D30">
        <w:t xml:space="preserve"> (8</w:t>
      </w:r>
      <w:r w:rsidR="005A1C39" w:rsidRPr="00266D30">
        <w:t xml:space="preserve"> человек – для команд </w:t>
      </w:r>
      <w:r w:rsidR="00182B2F" w:rsidRPr="00266D30">
        <w:t>группы «Сильнейшие»</w:t>
      </w:r>
      <w:r w:rsidR="005A1C39" w:rsidRPr="00266D30">
        <w:t>)</w:t>
      </w:r>
      <w:r w:rsidR="00C24FF4" w:rsidRPr="00266D30">
        <w:t xml:space="preserve">: </w:t>
      </w:r>
      <w:r w:rsidR="00C24FF4" w:rsidRPr="00266D30">
        <w:br/>
        <w:t>- судья - секретарь: - 1 человек</w:t>
      </w:r>
      <w:r w:rsidR="00384C91">
        <w:t>;</w:t>
      </w:r>
    </w:p>
    <w:p w:rsidR="00A807E9" w:rsidRPr="00266D30" w:rsidRDefault="00C24FF4" w:rsidP="006D5525">
      <w:r w:rsidRPr="00266D30">
        <w:t>- судья чистого времени: - 1 человек</w:t>
      </w:r>
      <w:r w:rsidR="00384C91">
        <w:t>;</w:t>
      </w:r>
    </w:p>
    <w:p w:rsidR="00C75485" w:rsidRPr="00266D30" w:rsidRDefault="00C75485" w:rsidP="006D5525">
      <w:r w:rsidRPr="00266D30">
        <w:t xml:space="preserve">- </w:t>
      </w:r>
      <w:r w:rsidRPr="009B41CA">
        <w:t>судья статист: – 1 человек</w:t>
      </w:r>
      <w:r w:rsidR="00384C91" w:rsidRPr="009B41CA">
        <w:t>;</w:t>
      </w:r>
    </w:p>
    <w:p w:rsidR="00A807E9" w:rsidRPr="00266D30" w:rsidRDefault="00C24FF4" w:rsidP="006D5525">
      <w:r w:rsidRPr="00266D30">
        <w:t>- судья - информатор: - 1 человек</w:t>
      </w:r>
      <w:r w:rsidR="00384C91">
        <w:t>;</w:t>
      </w:r>
    </w:p>
    <w:p w:rsidR="00697241" w:rsidRPr="00266D30" w:rsidRDefault="00C24FF4" w:rsidP="006D5525">
      <w:r w:rsidRPr="00266D30">
        <w:lastRenderedPageBreak/>
        <w:t>- судьи при оштрафованных игроках: - 2 человека</w:t>
      </w:r>
      <w:r w:rsidR="00384C91">
        <w:t>;</w:t>
      </w:r>
    </w:p>
    <w:p w:rsidR="00A807E9" w:rsidRDefault="00697241" w:rsidP="006D5525">
      <w:r w:rsidRPr="00266D30">
        <w:t xml:space="preserve">- судьи за воротами – 2 человека  (для команд </w:t>
      </w:r>
      <w:r w:rsidR="00182B2F" w:rsidRPr="00266D30">
        <w:t>группы «Сильнейшие»</w:t>
      </w:r>
      <w:r w:rsidRPr="00266D30">
        <w:t>)</w:t>
      </w:r>
      <w:r w:rsidR="00182B2F" w:rsidRPr="00266D30">
        <w:t>.</w:t>
      </w:r>
    </w:p>
    <w:p w:rsidR="002E3318" w:rsidRPr="00897174" w:rsidRDefault="002E3318" w:rsidP="006D5525">
      <w:pPr>
        <w:ind w:firstLine="708"/>
      </w:pPr>
      <w:r w:rsidRPr="00897174">
        <w:t xml:space="preserve">При предоставлении Главному судье матча </w:t>
      </w:r>
      <w:r w:rsidR="00150848" w:rsidRPr="00897174">
        <w:t>возможности</w:t>
      </w:r>
      <w:r w:rsidR="003C363E" w:rsidRPr="003C363E">
        <w:t xml:space="preserve"> </w:t>
      </w:r>
      <w:r w:rsidRPr="00897174">
        <w:t>использова</w:t>
      </w:r>
      <w:r w:rsidR="002272DA" w:rsidRPr="00897174">
        <w:t>ния системы</w:t>
      </w:r>
      <w:r w:rsidRPr="00897174">
        <w:t xml:space="preserve"> «Видео Гол» в ходе игры, </w:t>
      </w:r>
      <w:r w:rsidR="007529EA">
        <w:t>спортивная школа</w:t>
      </w:r>
      <w:r w:rsidR="008437CB">
        <w:rPr>
          <w:bCs/>
        </w:rPr>
        <w:t>–«</w:t>
      </w:r>
      <w:r w:rsidRPr="00897174">
        <w:t>хозяин поля</w:t>
      </w:r>
      <w:r w:rsidR="008437CB">
        <w:t>»</w:t>
      </w:r>
      <w:r w:rsidRPr="00897174">
        <w:t xml:space="preserve"> имеет право отказаться</w:t>
      </w:r>
      <w:r w:rsidR="00C72713" w:rsidRPr="00897174">
        <w:t xml:space="preserve"> от </w:t>
      </w:r>
      <w:r w:rsidRPr="00897174">
        <w:t>судей за воротами.</w:t>
      </w:r>
      <w:r w:rsidR="00094E51" w:rsidRPr="00897174">
        <w:t xml:space="preserve"> В данном случае необходимо предоставить официальное письмо в МКЦ о данном решении.</w:t>
      </w:r>
    </w:p>
    <w:p w:rsidR="00A807E9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C24FF4" w:rsidRPr="00266D30">
        <w:rPr>
          <w:b/>
          <w:bCs/>
          <w:i/>
          <w:iCs/>
        </w:rPr>
        <w:t>.3.</w:t>
      </w:r>
      <w:r w:rsidR="00C24FF4" w:rsidRPr="00266D30">
        <w:t xml:space="preserve"> Главный судья обязан:</w:t>
      </w:r>
    </w:p>
    <w:p w:rsidR="00384C91" w:rsidRDefault="00653C5D" w:rsidP="006D5525">
      <w:r w:rsidRPr="00266D30">
        <w:rPr>
          <w:b/>
        </w:rPr>
        <w:t xml:space="preserve">- </w:t>
      </w:r>
      <w:r w:rsidRPr="00266D30">
        <w:t>сообщать принимающей стороне не менее чем за 3 дня время, дату прибытия и вид транспорта для обслуживания игр путем телефонной, факсимильной связи или по электронной почте</w:t>
      </w:r>
      <w:r w:rsidR="00865104" w:rsidRPr="00266D30">
        <w:t xml:space="preserve">. </w:t>
      </w:r>
      <w:r w:rsidR="00865104" w:rsidRPr="003F729A">
        <w:t xml:space="preserve">В случае невыполнения данного пункта, </w:t>
      </w:r>
      <w:r w:rsidR="00A20073" w:rsidRPr="003F729A">
        <w:t>принимающая организация вправе отказать главному судье в предоставлении транспорта.</w:t>
      </w:r>
    </w:p>
    <w:p w:rsidR="006E6B07" w:rsidRPr="00331D62" w:rsidRDefault="006E6B07" w:rsidP="006D5525">
      <w:r w:rsidRPr="00266D30">
        <w:t xml:space="preserve">- осуществить проезд к месту соревнований ж/д транспортом (купейный вагон), автобусом, </w:t>
      </w:r>
      <w:r w:rsidRPr="00331D62">
        <w:t>автомобилем;</w:t>
      </w:r>
    </w:p>
    <w:p w:rsidR="00F30DE9" w:rsidRPr="00266D30" w:rsidRDefault="00F30DE9" w:rsidP="006D5525">
      <w:r w:rsidRPr="00331D62">
        <w:t>- предоставить оригинал ж/д</w:t>
      </w:r>
      <w:r w:rsidR="00BC7CB6" w:rsidRPr="00331D62">
        <w:t xml:space="preserve"> билетов </w:t>
      </w:r>
      <w:r w:rsidRPr="00331D62">
        <w:t xml:space="preserve">в бухгалтерию </w:t>
      </w:r>
      <w:r w:rsidR="006E4161" w:rsidRPr="00331D62">
        <w:t>МКЦ</w:t>
      </w:r>
      <w:r w:rsidRPr="00331D62">
        <w:t xml:space="preserve">. При условии включения питания пассажира в стоимость ж/д билетов, </w:t>
      </w:r>
      <w:r w:rsidR="00A20073" w:rsidRPr="00331D62">
        <w:t>МКЦ</w:t>
      </w:r>
      <w:r w:rsidR="00494867" w:rsidRPr="00331D62">
        <w:t xml:space="preserve"> не вы</w:t>
      </w:r>
      <w:r w:rsidR="00BC7CB6" w:rsidRPr="00331D62">
        <w:t xml:space="preserve">плачивает </w:t>
      </w:r>
      <w:r w:rsidRPr="00331D62">
        <w:t xml:space="preserve">суточные в дороге. Комиссионный сбор при покупке ж/д билетов не оплачивается бухгалтерией </w:t>
      </w:r>
      <w:r w:rsidR="00A20073" w:rsidRPr="00331D62">
        <w:t>МКЦ</w:t>
      </w:r>
      <w:r w:rsidRPr="00331D62">
        <w:t>.</w:t>
      </w:r>
    </w:p>
    <w:p w:rsidR="00A807E9" w:rsidRPr="00266D30" w:rsidRDefault="00C24FF4" w:rsidP="006D5525">
      <w:r w:rsidRPr="00266D30">
        <w:t>- квалифицированно проводить игры Первенства;</w:t>
      </w:r>
    </w:p>
    <w:p w:rsidR="00A807E9" w:rsidRPr="004F24CE" w:rsidRDefault="00C24FF4" w:rsidP="006D5525">
      <w:pPr>
        <w:rPr>
          <w:b/>
        </w:rPr>
      </w:pPr>
      <w:r w:rsidRPr="00266D30">
        <w:t>- проверить пр</w:t>
      </w:r>
      <w:r w:rsidR="00791CCB">
        <w:t xml:space="preserve">авильность заполнения протокола. </w:t>
      </w:r>
      <w:r w:rsidR="00791CCB" w:rsidRPr="00A20073">
        <w:t>За неправильное оформление протокола матча</w:t>
      </w:r>
      <w:r w:rsidR="004F24CE" w:rsidRPr="00A20073">
        <w:t>,</w:t>
      </w:r>
      <w:r w:rsidR="00791CCB" w:rsidRPr="00A20073">
        <w:t xml:space="preserve"> Главный судья</w:t>
      </w:r>
      <w:r w:rsidR="005E0A53" w:rsidRPr="00A20073">
        <w:t xml:space="preserve"> и судья-секретарь</w:t>
      </w:r>
      <w:r w:rsidR="00897F9C" w:rsidRPr="00897F9C">
        <w:t xml:space="preserve"> </w:t>
      </w:r>
      <w:r w:rsidR="008B345F" w:rsidRPr="00A20073">
        <w:t>матча подвергаю</w:t>
      </w:r>
      <w:r w:rsidR="00791CCB" w:rsidRPr="00A20073">
        <w:t>тся дисциплинарному взысканию, вплоть до отстранения от судейства игр</w:t>
      </w:r>
      <w:r w:rsidR="004F24CE" w:rsidRPr="00A20073">
        <w:t xml:space="preserve"> Первенства</w:t>
      </w:r>
      <w:r w:rsidR="00791CCB" w:rsidRPr="00A20073">
        <w:t xml:space="preserve"> до конца сезона 201</w:t>
      </w:r>
      <w:r w:rsidR="00BC52C5" w:rsidRPr="00A20073">
        <w:t>6</w:t>
      </w:r>
      <w:r w:rsidR="00791CCB" w:rsidRPr="00A20073">
        <w:t>-201</w:t>
      </w:r>
      <w:r w:rsidR="00BC52C5" w:rsidRPr="00A20073">
        <w:t>7</w:t>
      </w:r>
      <w:r w:rsidR="00791CCB" w:rsidRPr="00A20073">
        <w:t>г.г.</w:t>
      </w:r>
    </w:p>
    <w:p w:rsidR="00B44D6E" w:rsidRPr="00A3278B" w:rsidRDefault="00B44D6E" w:rsidP="006D5525">
      <w:r w:rsidRPr="00A3278B">
        <w:t xml:space="preserve">- хранить заявочные списки команд, полученные </w:t>
      </w:r>
      <w:r w:rsidR="00226FC3" w:rsidRPr="00A3278B">
        <w:t>от тренеров</w:t>
      </w:r>
      <w:r w:rsidRPr="00A3278B">
        <w:t xml:space="preserve"> перед началом матча, в течение 7 </w:t>
      </w:r>
      <w:r w:rsidR="00384C91" w:rsidRPr="00A3278B">
        <w:t xml:space="preserve">календарных </w:t>
      </w:r>
      <w:r w:rsidRPr="00A3278B">
        <w:t>дней</w:t>
      </w:r>
      <w:r w:rsidR="009F28DC" w:rsidRPr="00A3278B">
        <w:t xml:space="preserve"> после его окончания</w:t>
      </w:r>
      <w:r w:rsidRPr="00A3278B">
        <w:t>;</w:t>
      </w:r>
    </w:p>
    <w:p w:rsidR="00A807E9" w:rsidRPr="00266D30" w:rsidRDefault="00C24FF4" w:rsidP="006D5525">
      <w:r w:rsidRPr="00266D30">
        <w:t xml:space="preserve">- проверить наличие бригады судей </w:t>
      </w:r>
      <w:r w:rsidR="00916E2F" w:rsidRPr="00266D30">
        <w:t xml:space="preserve">из </w:t>
      </w:r>
      <w:r w:rsidR="00B44D6E">
        <w:t>6</w:t>
      </w:r>
      <w:r w:rsidRPr="00266D30">
        <w:t xml:space="preserve"> чел</w:t>
      </w:r>
      <w:r w:rsidR="00916E2F" w:rsidRPr="00266D30">
        <w:t xml:space="preserve">. (из </w:t>
      </w:r>
      <w:r w:rsidR="00B44D6E">
        <w:t>8</w:t>
      </w:r>
      <w:r w:rsidR="00916E2F" w:rsidRPr="00266D30">
        <w:t xml:space="preserve"> чел. – для группы «Сильнейшие»)</w:t>
      </w:r>
      <w:r w:rsidRPr="00266D30">
        <w:t xml:space="preserve">; </w:t>
      </w:r>
      <w:r w:rsidRPr="00266D30">
        <w:br/>
      </w:r>
      <w:r w:rsidR="006509D8" w:rsidRPr="00266D30">
        <w:t xml:space="preserve">- за 30 минут до начала матча проверить наличие </w:t>
      </w:r>
      <w:r w:rsidR="00C51746">
        <w:t>гл</w:t>
      </w:r>
      <w:r w:rsidR="006509D8" w:rsidRPr="00266D30">
        <w:t>а</w:t>
      </w:r>
      <w:r w:rsidR="00C51746">
        <w:t>вного врача матча</w:t>
      </w:r>
      <w:r w:rsidR="006509D8" w:rsidRPr="00266D30">
        <w:t>,</w:t>
      </w:r>
      <w:r w:rsidR="002B569A" w:rsidRPr="00266D30">
        <w:t xml:space="preserve"> оборудованной машины и</w:t>
      </w:r>
      <w:r w:rsidR="00897F9C" w:rsidRPr="00897F9C">
        <w:t xml:space="preserve"> </w:t>
      </w:r>
      <w:r w:rsidR="00A41DC6" w:rsidRPr="00266D30">
        <w:t xml:space="preserve">бригады «скорой помощи», </w:t>
      </w:r>
      <w:r w:rsidR="00C176EC">
        <w:t>наряда по</w:t>
      </w:r>
      <w:r w:rsidR="006509D8" w:rsidRPr="00266D30">
        <w:t>лиции или службы безопасности;</w:t>
      </w:r>
    </w:p>
    <w:p w:rsidR="00D40526" w:rsidRPr="00576856" w:rsidRDefault="00D40526" w:rsidP="006D5525">
      <w:r w:rsidRPr="00266D30">
        <w:rPr>
          <w:b/>
        </w:rPr>
        <w:t xml:space="preserve">- </w:t>
      </w:r>
      <w:r w:rsidRPr="00576856">
        <w:t xml:space="preserve">в случае отсутствия </w:t>
      </w:r>
      <w:r w:rsidR="002B569A" w:rsidRPr="00576856">
        <w:t xml:space="preserve">оборудованной машины и </w:t>
      </w:r>
      <w:r w:rsidRPr="00576856">
        <w:t xml:space="preserve">бригады «скорой помощи» главный судья </w:t>
      </w:r>
      <w:r w:rsidRPr="00576856">
        <w:rPr>
          <w:u w:val="single"/>
        </w:rPr>
        <w:t>обязан не начинат</w:t>
      </w:r>
      <w:r w:rsidR="00033B61" w:rsidRPr="00576856">
        <w:rPr>
          <w:u w:val="single"/>
        </w:rPr>
        <w:t>ь игру</w:t>
      </w:r>
      <w:r w:rsidR="002201FB" w:rsidRPr="00576856">
        <w:t xml:space="preserve"> до ее прибытия; время начала матча может быть отложено не более чем на 30 минут</w:t>
      </w:r>
      <w:r w:rsidR="000B1435" w:rsidRPr="00576856">
        <w:t>. В случае не прибытия «скорой помощи» в течение 30 минут, команде хозяев засчитывается техническое поражение</w:t>
      </w:r>
      <w:r w:rsidR="000B1435" w:rsidRPr="00576856">
        <w:rPr>
          <w:i/>
        </w:rPr>
        <w:t xml:space="preserve"> (см. п</w:t>
      </w:r>
      <w:r w:rsidR="008F114D" w:rsidRPr="00576856">
        <w:rPr>
          <w:i/>
        </w:rPr>
        <w:t>ункт</w:t>
      </w:r>
      <w:r w:rsidR="00F8387E">
        <w:rPr>
          <w:i/>
        </w:rPr>
        <w:t xml:space="preserve"> 13</w:t>
      </w:r>
      <w:r w:rsidR="00690863">
        <w:rPr>
          <w:i/>
        </w:rPr>
        <w:t>.6.),</w:t>
      </w:r>
      <w:r w:rsidR="00690863" w:rsidRPr="00266D30">
        <w:t>главный судья обязан зафиксировать данн</w:t>
      </w:r>
      <w:r w:rsidR="00690863">
        <w:t>ое</w:t>
      </w:r>
      <w:r w:rsidR="00690863" w:rsidRPr="00266D30">
        <w:t xml:space="preserve"> нарушени</w:t>
      </w:r>
      <w:r w:rsidR="00690863">
        <w:t>е</w:t>
      </w:r>
      <w:r w:rsidR="00690863" w:rsidRPr="00266D30">
        <w:t xml:space="preserve"> в протоколе игры и направить рапорт в течение 24 часов в отдел по проведению соревнований </w:t>
      </w:r>
      <w:r w:rsidR="00150137">
        <w:t>МКЦ</w:t>
      </w:r>
      <w:r w:rsidR="00690863">
        <w:t>;</w:t>
      </w:r>
    </w:p>
    <w:p w:rsidR="00D012C5" w:rsidRPr="00576856" w:rsidRDefault="00A5781F" w:rsidP="006D5525">
      <w:r w:rsidRPr="00576856">
        <w:t>- о</w:t>
      </w:r>
      <w:r w:rsidR="003B6D82" w:rsidRPr="00576856">
        <w:t>рганизова</w:t>
      </w:r>
      <w:r w:rsidRPr="00576856">
        <w:t>ть безопасный порядок выхода на лед и ухода со льда игроков обеих команд (исключить контакт игроков, особенно после окончания матча);</w:t>
      </w:r>
    </w:p>
    <w:p w:rsidR="006509D8" w:rsidRPr="00266D30" w:rsidRDefault="006509D8" w:rsidP="006D5525">
      <w:r w:rsidRPr="00266D30">
        <w:t>- в случае беспорядков или непредвиденных ситуаций при проведении календарных игр, главный судья обязан зафиксировать данные нарушения в протоколе игры и направить рапорт в течение 24 часов в отдел</w:t>
      </w:r>
      <w:r w:rsidR="001505D0" w:rsidRPr="00266D30">
        <w:t xml:space="preserve"> по проведению соревнований</w:t>
      </w:r>
      <w:r w:rsidR="00897F9C" w:rsidRPr="00897F9C">
        <w:t xml:space="preserve"> </w:t>
      </w:r>
      <w:r w:rsidR="00150137">
        <w:t>МКЦ</w:t>
      </w:r>
      <w:r w:rsidRPr="00266D30">
        <w:t>;</w:t>
      </w:r>
    </w:p>
    <w:p w:rsidR="00A807E9" w:rsidRPr="00266D30" w:rsidRDefault="006509D8" w:rsidP="006D5525">
      <w:r w:rsidRPr="00266D30">
        <w:t>- при необходимости, и по просьбе тренеров команд проверить заявочные данные на игроков (заявка команды, регистрационные карточки)</w:t>
      </w:r>
      <w:r w:rsidR="00261E4F" w:rsidRPr="00190371">
        <w:t>и тренеров команды соперника</w:t>
      </w:r>
      <w:r w:rsidRPr="00190371">
        <w:t>;</w:t>
      </w:r>
    </w:p>
    <w:p w:rsidR="00BD0EC1" w:rsidRDefault="006509D8" w:rsidP="006D5525">
      <w:pPr>
        <w:widowControl w:val="0"/>
        <w:rPr>
          <w:bCs/>
        </w:rPr>
      </w:pPr>
      <w:r w:rsidRPr="00266D30">
        <w:t>- не позднее 24 часов после окончания</w:t>
      </w:r>
      <w:r w:rsidR="00421968" w:rsidRPr="00266D30">
        <w:t xml:space="preserve"> игр</w:t>
      </w:r>
      <w:r w:rsidRPr="00266D30">
        <w:t xml:space="preserve">, выслать протоколы </w:t>
      </w:r>
      <w:r w:rsidR="00421968" w:rsidRPr="00266D30">
        <w:t>матчей</w:t>
      </w:r>
      <w:r w:rsidR="000E2C31" w:rsidRPr="000E2C31">
        <w:t>,</w:t>
      </w:r>
      <w:r w:rsidR="000E2C31">
        <w:t xml:space="preserve"> акт готовности медицинской службы</w:t>
      </w:r>
      <w:r w:rsidRPr="00266D30">
        <w:t xml:space="preserve"> заказным письмом в отдел</w:t>
      </w:r>
      <w:r w:rsidR="001505D0" w:rsidRPr="00266D30">
        <w:t xml:space="preserve"> по проведению соревнований</w:t>
      </w:r>
      <w:r w:rsidR="00897F9C" w:rsidRPr="00897F9C">
        <w:t xml:space="preserve"> </w:t>
      </w:r>
      <w:r w:rsidR="00150137">
        <w:t>МКЦ</w:t>
      </w:r>
      <w:r w:rsidRPr="00266D30">
        <w:t xml:space="preserve">; </w:t>
      </w:r>
      <w:r w:rsidR="001505D0" w:rsidRPr="00266D30">
        <w:rPr>
          <w:bCs/>
        </w:rPr>
        <w:t xml:space="preserve">в случае не </w:t>
      </w:r>
      <w:r w:rsidR="000E2C31">
        <w:rPr>
          <w:bCs/>
        </w:rPr>
        <w:t>выполнения данного пункта на главного</w:t>
      </w:r>
      <w:r w:rsidR="001505D0" w:rsidRPr="00266D30">
        <w:rPr>
          <w:bCs/>
        </w:rPr>
        <w:t xml:space="preserve"> судью налагается штраф в размере 10 000 (Десять тысяч) рублей</w:t>
      </w:r>
      <w:r w:rsidR="00653C5D" w:rsidRPr="00266D30">
        <w:rPr>
          <w:bCs/>
        </w:rPr>
        <w:t>.</w:t>
      </w:r>
    </w:p>
    <w:p w:rsidR="00C72713" w:rsidRPr="00FD0731" w:rsidRDefault="005D611E" w:rsidP="00FD0731">
      <w:pPr>
        <w:rPr>
          <w:bCs/>
        </w:rPr>
      </w:pPr>
      <w:r>
        <w:rPr>
          <w:bCs/>
        </w:rPr>
        <w:tab/>
      </w:r>
      <w:r w:rsidR="00927D7A">
        <w:rPr>
          <w:b/>
          <w:bCs/>
          <w:i/>
          <w:iCs/>
        </w:rPr>
        <w:t>8</w:t>
      </w:r>
      <w:r w:rsidRPr="005D611E">
        <w:rPr>
          <w:b/>
          <w:bCs/>
          <w:i/>
          <w:iCs/>
        </w:rPr>
        <w:t>.4</w:t>
      </w:r>
      <w:r>
        <w:rPr>
          <w:bCs/>
        </w:rPr>
        <w:t>.</w:t>
      </w:r>
      <w:r w:rsidR="00C72713" w:rsidRPr="00266D30">
        <w:t xml:space="preserve">Судья-инспектор назначается только Судейским комитетом </w:t>
      </w:r>
      <w:r w:rsidR="00C72713">
        <w:t>МКЦ</w:t>
      </w:r>
      <w:r w:rsidR="00C72713" w:rsidRPr="00266D30">
        <w:t>.</w:t>
      </w:r>
    </w:p>
    <w:p w:rsidR="0005108D" w:rsidRDefault="005D611E" w:rsidP="006D5525">
      <w:r w:rsidRPr="00332A5A">
        <w:t xml:space="preserve">В случае назначения судьи-инспектора  - проживание, питание, проезд к месту соревнований и обратно, суточные в пути, работа судьи-инспектора – за счет средств </w:t>
      </w:r>
      <w:r>
        <w:t>МКЦ</w:t>
      </w:r>
      <w:r w:rsidRPr="00332A5A">
        <w:t>.</w:t>
      </w:r>
    </w:p>
    <w:p w:rsidR="0005108D" w:rsidRDefault="0005108D" w:rsidP="006D5525">
      <w:r w:rsidRPr="00494867">
        <w:t>МКЦ вправе назначить судь</w:t>
      </w:r>
      <w:r w:rsidR="00494867" w:rsidRPr="00494867">
        <w:t>ю-инспектора на 2 дополнительных</w:t>
      </w:r>
      <w:r w:rsidRPr="00494867">
        <w:t xml:space="preserve"> игровых тура. Выбор игровых туров происходит по</w:t>
      </w:r>
      <w:r w:rsidR="00494867" w:rsidRPr="00494867">
        <w:t xml:space="preserve"> инициативе МКЦ. Данное требован</w:t>
      </w:r>
      <w:r w:rsidRPr="00494867">
        <w:t>ие распространяется на вновь принятые спортивные школы в сезоне 2016-2017г.г. В случае назначения судьи-инспектора проживание, питание, проезд к месту соревнований и обратно, суточные в пути, работа судьи-инспектора – за счет средств спортивной школы.</w:t>
      </w:r>
    </w:p>
    <w:p w:rsidR="0070118B" w:rsidRPr="0042692D" w:rsidRDefault="00927D7A" w:rsidP="006D5525">
      <w:pPr>
        <w:ind w:firstLine="708"/>
        <w:rPr>
          <w:b/>
          <w:bCs/>
        </w:rPr>
      </w:pPr>
      <w:r>
        <w:rPr>
          <w:b/>
          <w:bCs/>
          <w:i/>
          <w:iCs/>
        </w:rPr>
        <w:t>8</w:t>
      </w:r>
      <w:r w:rsidR="005D611E">
        <w:rPr>
          <w:b/>
          <w:bCs/>
          <w:i/>
          <w:iCs/>
        </w:rPr>
        <w:t>.5</w:t>
      </w:r>
      <w:r w:rsidR="00897194" w:rsidRPr="00266D30">
        <w:rPr>
          <w:b/>
          <w:bCs/>
          <w:i/>
          <w:iCs/>
        </w:rPr>
        <w:t>.</w:t>
      </w:r>
      <w:r w:rsidR="00897194" w:rsidRPr="00266D30">
        <w:rPr>
          <w:b/>
          <w:bCs/>
        </w:rPr>
        <w:t xml:space="preserve"> Судья-статист обязан</w:t>
      </w:r>
      <w:r w:rsidR="0070118B" w:rsidRPr="0070118B">
        <w:rPr>
          <w:b/>
          <w:bCs/>
        </w:rPr>
        <w:t>:</w:t>
      </w:r>
    </w:p>
    <w:p w:rsidR="0070118B" w:rsidRPr="0070118B" w:rsidRDefault="0070118B" w:rsidP="006D5525">
      <w:pPr>
        <w:ind w:firstLine="708"/>
        <w:rPr>
          <w:b/>
          <w:bCs/>
        </w:rPr>
      </w:pPr>
      <w:r w:rsidRPr="0070118B">
        <w:rPr>
          <w:b/>
          <w:bCs/>
        </w:rPr>
        <w:t xml:space="preserve">- </w:t>
      </w:r>
      <w:r>
        <w:rPr>
          <w:b/>
          <w:bCs/>
        </w:rPr>
        <w:t xml:space="preserve"> заполнять составы играющих команд перед игрой</w:t>
      </w:r>
    </w:p>
    <w:p w:rsidR="00B74FAF" w:rsidRPr="00190371" w:rsidRDefault="0070118B" w:rsidP="006D5525">
      <w:pPr>
        <w:ind w:firstLine="708"/>
        <w:rPr>
          <w:b/>
          <w:bCs/>
        </w:rPr>
      </w:pPr>
      <w:r w:rsidRPr="0070118B">
        <w:rPr>
          <w:b/>
          <w:bCs/>
        </w:rPr>
        <w:t>-</w:t>
      </w:r>
      <w:r w:rsidR="00897194" w:rsidRPr="00266D30">
        <w:rPr>
          <w:b/>
          <w:bCs/>
        </w:rPr>
        <w:t xml:space="preserve"> запол</w:t>
      </w:r>
      <w:r w:rsidR="00662E90">
        <w:rPr>
          <w:b/>
          <w:bCs/>
        </w:rPr>
        <w:t>н</w:t>
      </w:r>
      <w:r w:rsidR="00690863">
        <w:rPr>
          <w:b/>
          <w:bCs/>
        </w:rPr>
        <w:t>я</w:t>
      </w:r>
      <w:r w:rsidR="00662E90">
        <w:rPr>
          <w:b/>
          <w:bCs/>
        </w:rPr>
        <w:t>ть электронный протокол матч</w:t>
      </w:r>
      <w:r w:rsidR="00690863">
        <w:rPr>
          <w:b/>
          <w:bCs/>
        </w:rPr>
        <w:t>а</w:t>
      </w:r>
      <w:r w:rsidR="00897F9C" w:rsidRPr="00897F9C">
        <w:rPr>
          <w:b/>
          <w:bCs/>
        </w:rPr>
        <w:t xml:space="preserve"> </w:t>
      </w:r>
      <w:r w:rsidR="001D2F5A">
        <w:rPr>
          <w:b/>
          <w:bCs/>
        </w:rPr>
        <w:t xml:space="preserve">в режиме </w:t>
      </w:r>
      <w:r w:rsidR="00190371">
        <w:rPr>
          <w:b/>
          <w:bCs/>
          <w:lang w:val="en-US"/>
        </w:rPr>
        <w:t>online</w:t>
      </w:r>
    </w:p>
    <w:p w:rsidR="00897194" w:rsidRPr="00266D30" w:rsidRDefault="00B74FAF" w:rsidP="006D5525">
      <w:pPr>
        <w:ind w:firstLine="708"/>
        <w:rPr>
          <w:b/>
          <w:bCs/>
          <w:i/>
          <w:iCs/>
          <w:u w:val="single"/>
        </w:rPr>
      </w:pPr>
      <w:r>
        <w:rPr>
          <w:b/>
          <w:bCs/>
        </w:rPr>
        <w:lastRenderedPageBreak/>
        <w:t xml:space="preserve">- </w:t>
      </w:r>
      <w:r w:rsidR="00897194" w:rsidRPr="00266D30">
        <w:rPr>
          <w:b/>
          <w:bCs/>
        </w:rPr>
        <w:t>разме</w:t>
      </w:r>
      <w:r w:rsidR="00690863">
        <w:rPr>
          <w:b/>
          <w:bCs/>
        </w:rPr>
        <w:t>щать</w:t>
      </w:r>
      <w:r w:rsidR="00897194" w:rsidRPr="00266D30">
        <w:rPr>
          <w:b/>
          <w:bCs/>
        </w:rPr>
        <w:t xml:space="preserve"> результаты матчей</w:t>
      </w:r>
      <w:r w:rsidR="00752878" w:rsidRPr="00266D30">
        <w:rPr>
          <w:b/>
          <w:bCs/>
        </w:rPr>
        <w:t xml:space="preserve"> на</w:t>
      </w:r>
      <w:r w:rsidR="00897194" w:rsidRPr="00266D30">
        <w:rPr>
          <w:b/>
          <w:bCs/>
        </w:rPr>
        <w:t xml:space="preserve"> официальном сайте </w:t>
      </w:r>
      <w:r w:rsidR="00150137">
        <w:rPr>
          <w:b/>
          <w:bCs/>
        </w:rPr>
        <w:t>МКЦ</w:t>
      </w:r>
      <w:r w:rsidR="00897194" w:rsidRPr="00266D30">
        <w:rPr>
          <w:b/>
          <w:bCs/>
        </w:rPr>
        <w:t xml:space="preserve"> «Урал-Западная Сибирь»: </w:t>
      </w:r>
      <w:r w:rsidR="00897194" w:rsidRPr="00266D30">
        <w:rPr>
          <w:b/>
          <w:bCs/>
          <w:i/>
          <w:iCs/>
          <w:u w:val="single"/>
          <w:lang w:val="en-US"/>
        </w:rPr>
        <w:t>URALHOCKEY</w:t>
      </w:r>
      <w:r w:rsidR="00897194" w:rsidRPr="00266D30">
        <w:rPr>
          <w:b/>
          <w:bCs/>
          <w:i/>
          <w:iCs/>
          <w:u w:val="single"/>
        </w:rPr>
        <w:t>.</w:t>
      </w:r>
      <w:r w:rsidR="00897194" w:rsidRPr="00266D30">
        <w:rPr>
          <w:b/>
          <w:bCs/>
          <w:i/>
          <w:iCs/>
          <w:u w:val="single"/>
          <w:lang w:val="en-US"/>
        </w:rPr>
        <w:t>RU</w:t>
      </w:r>
    </w:p>
    <w:p w:rsidR="00897194" w:rsidRPr="00266D30" w:rsidRDefault="00927D7A" w:rsidP="006D5525">
      <w:pPr>
        <w:ind w:firstLine="708"/>
        <w:rPr>
          <w:b/>
          <w:bCs/>
        </w:rPr>
      </w:pPr>
      <w:r>
        <w:rPr>
          <w:b/>
          <w:bCs/>
          <w:i/>
        </w:rPr>
        <w:t>8</w:t>
      </w:r>
      <w:r w:rsidR="00D83417">
        <w:rPr>
          <w:b/>
          <w:bCs/>
          <w:i/>
        </w:rPr>
        <w:t>.</w:t>
      </w:r>
      <w:r w:rsidR="005D611E">
        <w:rPr>
          <w:b/>
          <w:bCs/>
          <w:i/>
        </w:rPr>
        <w:t>6</w:t>
      </w:r>
      <w:r w:rsidR="00D83417" w:rsidRPr="00494867">
        <w:rPr>
          <w:b/>
          <w:bCs/>
          <w:i/>
        </w:rPr>
        <w:t xml:space="preserve">. </w:t>
      </w:r>
      <w:r w:rsidR="00D25019" w:rsidRPr="00494867">
        <w:rPr>
          <w:b/>
          <w:bCs/>
        </w:rPr>
        <w:t>Секретарь матча</w:t>
      </w:r>
      <w:r w:rsidR="00FD0731" w:rsidRPr="00FD0731">
        <w:rPr>
          <w:b/>
          <w:bCs/>
        </w:rPr>
        <w:t xml:space="preserve"> </w:t>
      </w:r>
      <w:r w:rsidR="00897194" w:rsidRPr="00494867">
        <w:rPr>
          <w:b/>
          <w:bCs/>
        </w:rPr>
        <w:t xml:space="preserve">обязан после окончания </w:t>
      </w:r>
      <w:r w:rsidR="00D83417" w:rsidRPr="00494867">
        <w:rPr>
          <w:b/>
          <w:bCs/>
        </w:rPr>
        <w:t xml:space="preserve">домашних </w:t>
      </w:r>
      <w:r w:rsidR="00897194" w:rsidRPr="00494867">
        <w:rPr>
          <w:b/>
          <w:bCs/>
        </w:rPr>
        <w:t xml:space="preserve">календарных игр отправить копию официального протокола матча в отдел по проведению соревнований </w:t>
      </w:r>
      <w:r w:rsidR="00150137" w:rsidRPr="00494867">
        <w:rPr>
          <w:b/>
          <w:bCs/>
        </w:rPr>
        <w:t>МКЦ</w:t>
      </w:r>
      <w:r w:rsidR="00897194" w:rsidRPr="00494867">
        <w:rPr>
          <w:b/>
          <w:bCs/>
        </w:rPr>
        <w:t xml:space="preserve"> по электронной почте</w:t>
      </w:r>
      <w:r w:rsidR="00690863" w:rsidRPr="00494867">
        <w:rPr>
          <w:b/>
          <w:bCs/>
        </w:rPr>
        <w:t>:</w:t>
      </w:r>
      <w:hyperlink r:id="rId10" w:history="1">
        <w:r w:rsidR="001D2F5A" w:rsidRPr="00494867">
          <w:rPr>
            <w:rStyle w:val="aa"/>
            <w:b/>
            <w:bCs/>
            <w:lang w:val="en-US"/>
          </w:rPr>
          <w:t>protokol</w:t>
        </w:r>
        <w:r w:rsidR="001D2F5A" w:rsidRPr="00494867">
          <w:rPr>
            <w:rStyle w:val="aa"/>
            <w:b/>
            <w:bCs/>
          </w:rPr>
          <w:t>@</w:t>
        </w:r>
        <w:r w:rsidR="001D2F5A" w:rsidRPr="00494867">
          <w:rPr>
            <w:rStyle w:val="aa"/>
            <w:b/>
            <w:bCs/>
            <w:lang w:val="en-US"/>
          </w:rPr>
          <w:t>uralhockey</w:t>
        </w:r>
        <w:r w:rsidR="001D2F5A" w:rsidRPr="00494867">
          <w:rPr>
            <w:rStyle w:val="aa"/>
            <w:b/>
            <w:bCs/>
          </w:rPr>
          <w:t>.</w:t>
        </w:r>
        <w:r w:rsidR="001D2F5A" w:rsidRPr="00494867">
          <w:rPr>
            <w:rStyle w:val="aa"/>
            <w:b/>
            <w:bCs/>
            <w:lang w:val="en-US"/>
          </w:rPr>
          <w:t>ru</w:t>
        </w:r>
      </w:hyperlink>
      <w:r w:rsidR="00897194" w:rsidRPr="00494867">
        <w:rPr>
          <w:b/>
          <w:bCs/>
        </w:rPr>
        <w:t>.</w:t>
      </w:r>
    </w:p>
    <w:p w:rsidR="001505D0" w:rsidRPr="00266D30" w:rsidRDefault="00927D7A" w:rsidP="006D5525">
      <w:pPr>
        <w:widowControl w:val="0"/>
        <w:ind w:firstLine="708"/>
        <w:rPr>
          <w:b/>
        </w:rPr>
      </w:pPr>
      <w:r>
        <w:rPr>
          <w:b/>
          <w:i/>
        </w:rPr>
        <w:t>8</w:t>
      </w:r>
      <w:r w:rsidR="00897194" w:rsidRPr="00266D30">
        <w:rPr>
          <w:b/>
          <w:i/>
        </w:rPr>
        <w:t>.</w:t>
      </w:r>
      <w:r w:rsidR="005D611E">
        <w:rPr>
          <w:b/>
          <w:i/>
        </w:rPr>
        <w:t>7</w:t>
      </w:r>
      <w:r w:rsidR="001505D0" w:rsidRPr="00266D30">
        <w:rPr>
          <w:b/>
          <w:i/>
        </w:rPr>
        <w:t>.</w:t>
      </w:r>
      <w:r w:rsidR="001505D0" w:rsidRPr="00266D30">
        <w:t xml:space="preserve"> Судьи на матчах Соревнования, являясь представителями </w:t>
      </w:r>
      <w:r w:rsidR="00150137">
        <w:t>МКЦ</w:t>
      </w:r>
      <w:r w:rsidR="001505D0" w:rsidRPr="00266D30">
        <w:t xml:space="preserve">, как организатора Соревнования, должны вести себя корректно к представителям обеих участвующих в матче команд, не допускать со своей стороны каких-либо случаев ненадлежащего поведения, иметь опрятный внешний вид в соответствии с требованиями </w:t>
      </w:r>
      <w:r w:rsidR="00150137">
        <w:t>МКЦ</w:t>
      </w:r>
      <w:r w:rsidR="00865104" w:rsidRPr="00266D30">
        <w:t xml:space="preserve"> (</w:t>
      </w:r>
      <w:smartTag w:uri="urn:schemas-microsoft-com:office:smarttags" w:element="PersonName">
        <w:r w:rsidR="00865104" w:rsidRPr="00266D30">
          <w:t>ФХР</w:t>
        </w:r>
      </w:smartTag>
      <w:r w:rsidR="00865104" w:rsidRPr="00266D30">
        <w:t>)</w:t>
      </w:r>
      <w:r w:rsidR="001505D0" w:rsidRPr="00266D30">
        <w:t>.</w:t>
      </w:r>
    </w:p>
    <w:p w:rsidR="00A807E9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1505D0" w:rsidRPr="00266D30">
        <w:rPr>
          <w:b/>
          <w:bCs/>
          <w:i/>
          <w:iCs/>
        </w:rPr>
        <w:t>.</w:t>
      </w:r>
      <w:r w:rsidR="005D611E">
        <w:rPr>
          <w:b/>
          <w:bCs/>
          <w:i/>
          <w:iCs/>
        </w:rPr>
        <w:t>8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В случае отсутствия электронного табло или его неисправности главный судья обязан сделать запись в протоколе матча, предоставить возможность представителю команды гостей следить за временем контрольного секундомера. При повторной неисправности электронного табло при проведении очередных</w:t>
      </w:r>
      <w:r w:rsidR="00690863">
        <w:t xml:space="preserve"> домашних</w:t>
      </w:r>
      <w:r w:rsidR="00C24FF4" w:rsidRPr="00266D30">
        <w:t xml:space="preserve"> календарных игр школа подвергается штрафу в размере 10000 (</w:t>
      </w:r>
      <w:r w:rsidR="001F1892" w:rsidRPr="00266D30">
        <w:t>Д</w:t>
      </w:r>
      <w:r w:rsidR="00C24FF4" w:rsidRPr="00266D30">
        <w:t>есять тысяч) рублей.</w:t>
      </w:r>
    </w:p>
    <w:p w:rsidR="00A807E9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1505D0" w:rsidRPr="00266D30">
        <w:rPr>
          <w:b/>
          <w:bCs/>
          <w:i/>
          <w:iCs/>
        </w:rPr>
        <w:t>.</w:t>
      </w:r>
      <w:r w:rsidR="005D611E"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Главный судья, подписавший фиктивный протокол матча, отстраняется от судейства во всех региональных соревнованиях до окончания сезона, и до последующего решения </w:t>
      </w:r>
      <w:r w:rsidR="00150137">
        <w:t>МКЦ</w:t>
      </w:r>
      <w:r w:rsidR="00C24FF4" w:rsidRPr="00266D30">
        <w:t>.</w:t>
      </w:r>
    </w:p>
    <w:p w:rsidR="00E07C8C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1505D0" w:rsidRPr="00266D30">
        <w:rPr>
          <w:b/>
          <w:bCs/>
          <w:i/>
          <w:iCs/>
        </w:rPr>
        <w:t>.</w:t>
      </w:r>
      <w:r w:rsidR="005D611E">
        <w:rPr>
          <w:b/>
          <w:bCs/>
          <w:i/>
          <w:iCs/>
        </w:rPr>
        <w:t>10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При неявке главного судьи на календарные игры он отстраняется от судейства во всех соревнованиях, проводимых </w:t>
      </w:r>
      <w:r w:rsidR="00150137">
        <w:t>МКЦ</w:t>
      </w:r>
      <w:r w:rsidR="00C24FF4" w:rsidRPr="00266D30">
        <w:t>.</w:t>
      </w:r>
    </w:p>
    <w:p w:rsidR="0067210C" w:rsidRPr="00266D30" w:rsidRDefault="00927D7A" w:rsidP="006D5525">
      <w:pPr>
        <w:ind w:firstLine="708"/>
      </w:pPr>
      <w:r>
        <w:rPr>
          <w:b/>
          <w:bCs/>
          <w:i/>
          <w:iCs/>
        </w:rPr>
        <w:t>8</w:t>
      </w:r>
      <w:r w:rsidR="001505D0" w:rsidRPr="00266D30">
        <w:rPr>
          <w:b/>
          <w:bCs/>
          <w:i/>
          <w:iCs/>
        </w:rPr>
        <w:t>.</w:t>
      </w:r>
      <w:r w:rsidR="00897194" w:rsidRPr="00266D30">
        <w:rPr>
          <w:b/>
          <w:bCs/>
          <w:i/>
          <w:iCs/>
        </w:rPr>
        <w:t>1</w:t>
      </w:r>
      <w:r w:rsidR="00C72713">
        <w:rPr>
          <w:b/>
          <w:bCs/>
          <w:i/>
          <w:iCs/>
        </w:rPr>
        <w:t>1</w:t>
      </w:r>
      <w:r w:rsidR="00C24FF4" w:rsidRPr="00266D30">
        <w:rPr>
          <w:b/>
          <w:bCs/>
          <w:i/>
          <w:iCs/>
        </w:rPr>
        <w:t>.</w:t>
      </w:r>
      <w:r w:rsidR="0067210C" w:rsidRPr="00266D30">
        <w:t xml:space="preserve">Претензии по качеству судейства принимаются от хоккейных школ в письменном виде, подписанные руководством школы и тренером, и только при наличии видеозаписи </w:t>
      </w:r>
      <w:r w:rsidR="0039702A" w:rsidRPr="00266D30">
        <w:t xml:space="preserve">всего </w:t>
      </w:r>
      <w:r w:rsidR="0067210C" w:rsidRPr="00266D30">
        <w:t>матча.</w:t>
      </w:r>
      <w:r w:rsidR="0039702A" w:rsidRPr="00266D30">
        <w:t xml:space="preserve"> Претензии рассматрива</w:t>
      </w:r>
      <w:r w:rsidR="00114690">
        <w:t>ются Дисциплинарный комитет</w:t>
      </w:r>
      <w:r w:rsidR="00897F9C" w:rsidRPr="00B5375A">
        <w:t xml:space="preserve"> </w:t>
      </w:r>
      <w:r w:rsidR="00150137">
        <w:t>МКЦ</w:t>
      </w:r>
      <w:r w:rsidR="007F040D" w:rsidRPr="00266D30">
        <w:t>.</w:t>
      </w:r>
    </w:p>
    <w:p w:rsidR="00A807E9" w:rsidRPr="00266D30" w:rsidRDefault="00927D7A" w:rsidP="006D5525">
      <w:pPr>
        <w:ind w:firstLine="708"/>
      </w:pPr>
      <w:r>
        <w:rPr>
          <w:b/>
          <w:i/>
        </w:rPr>
        <w:t>8</w:t>
      </w:r>
      <w:r w:rsidR="00897194" w:rsidRPr="00266D30">
        <w:rPr>
          <w:b/>
          <w:i/>
        </w:rPr>
        <w:t>.1</w:t>
      </w:r>
      <w:r w:rsidR="00C72713">
        <w:rPr>
          <w:b/>
          <w:i/>
        </w:rPr>
        <w:t>2</w:t>
      </w:r>
      <w:r w:rsidR="0067210C" w:rsidRPr="00266D30">
        <w:rPr>
          <w:b/>
          <w:i/>
        </w:rPr>
        <w:t xml:space="preserve">. </w:t>
      </w:r>
      <w:r w:rsidR="00C24FF4" w:rsidRPr="00266D30">
        <w:t xml:space="preserve">В случае неоднократного сообщения руководителей хоккейных школ о некачественном судействе, </w:t>
      </w:r>
      <w:r w:rsidR="00114690">
        <w:t>Дисциплинарный комитет</w:t>
      </w:r>
      <w:r w:rsidR="00897F9C" w:rsidRPr="00897F9C">
        <w:t xml:space="preserve"> </w:t>
      </w:r>
      <w:r w:rsidR="00150137">
        <w:t>МКЦ</w:t>
      </w:r>
      <w:r w:rsidR="00C24FF4" w:rsidRPr="00266D30">
        <w:t xml:space="preserve"> принимает решение о соответствии квалификации судей для данных соревнований.</w:t>
      </w:r>
    </w:p>
    <w:p w:rsidR="00C91814" w:rsidRPr="00266D30" w:rsidRDefault="00C91814" w:rsidP="006D5525"/>
    <w:p w:rsidR="002E375D" w:rsidRDefault="002E375D" w:rsidP="0018045D">
      <w:pPr>
        <w:pStyle w:val="20"/>
      </w:pPr>
    </w:p>
    <w:p w:rsidR="005963D6" w:rsidRPr="00266D30" w:rsidRDefault="001403C3" w:rsidP="0018045D">
      <w:pPr>
        <w:pStyle w:val="20"/>
      </w:pPr>
      <w:r>
        <w:t>9</w:t>
      </w:r>
      <w:r w:rsidR="00C24FF4" w:rsidRPr="00266D30">
        <w:t>. Обязанност</w:t>
      </w:r>
      <w:r w:rsidR="005B38FB">
        <w:t>и</w:t>
      </w:r>
      <w:r w:rsidR="00C24FF4" w:rsidRPr="00266D30">
        <w:t xml:space="preserve"> и ответственность руководителей хоккейных клубов, школ,</w:t>
      </w:r>
    </w:p>
    <w:p w:rsidR="00D83417" w:rsidRDefault="005963D6" w:rsidP="00977AFB">
      <w:pPr>
        <w:pStyle w:val="20"/>
      </w:pPr>
      <w:r w:rsidRPr="00266D30">
        <w:t xml:space="preserve">тренеров и  </w:t>
      </w:r>
      <w:r w:rsidR="00C24FF4" w:rsidRPr="00266D30">
        <w:t>хоккеистов.</w:t>
      </w:r>
    </w:p>
    <w:p w:rsidR="00182B2F" w:rsidRPr="00266D30" w:rsidRDefault="001403C3" w:rsidP="006D5525">
      <w:pPr>
        <w:pStyle w:val="20"/>
        <w:ind w:firstLine="708"/>
        <w:jc w:val="both"/>
        <w:rPr>
          <w:b w:val="0"/>
          <w:i w:val="0"/>
        </w:rPr>
      </w:pPr>
      <w:r>
        <w:t>9</w:t>
      </w:r>
      <w:r w:rsidR="00C24FF4" w:rsidRPr="00266D30">
        <w:t xml:space="preserve">.1. </w:t>
      </w:r>
      <w:r w:rsidR="00C24FF4" w:rsidRPr="00266D30">
        <w:rPr>
          <w:b w:val="0"/>
          <w:i w:val="0"/>
        </w:rPr>
        <w:t xml:space="preserve">Ответственность за недисциплинированное поведение отдельных спортсменов, тренеров и представителей возлагается на руководителей хоккейных школ. Если в результате этих действий игра была сорвана (не доиграна), команде, виновной в срыве игры, засчитывается </w:t>
      </w:r>
      <w:r w:rsidR="009B3EFF" w:rsidRPr="00266D30">
        <w:rPr>
          <w:b w:val="0"/>
          <w:i w:val="0"/>
        </w:rPr>
        <w:t xml:space="preserve">техническое </w:t>
      </w:r>
      <w:r w:rsidR="00897F9C">
        <w:rPr>
          <w:b w:val="0"/>
          <w:i w:val="0"/>
        </w:rPr>
        <w:t>поражение</w:t>
      </w:r>
      <w:r w:rsidR="00897F9C" w:rsidRPr="00897F9C">
        <w:rPr>
          <w:b w:val="0"/>
          <w:i w:val="0"/>
        </w:rPr>
        <w:t xml:space="preserve"> </w:t>
      </w:r>
      <w:r w:rsidR="00C24FF4" w:rsidRPr="00266D30">
        <w:rPr>
          <w:b w:val="0"/>
          <w:i w:val="0"/>
        </w:rPr>
        <w:t>и она отстраняется от участия в последующих играх до принятия решения</w:t>
      </w:r>
      <w:r w:rsidR="009C64FD">
        <w:rPr>
          <w:b w:val="0"/>
          <w:i w:val="0"/>
        </w:rPr>
        <w:t xml:space="preserve"> Дисциплинарным</w:t>
      </w:r>
      <w:r w:rsidR="00897F9C" w:rsidRPr="00897F9C">
        <w:rPr>
          <w:b w:val="0"/>
          <w:i w:val="0"/>
        </w:rPr>
        <w:t xml:space="preserve"> </w:t>
      </w:r>
      <w:r w:rsidR="00421968" w:rsidRPr="00266D30">
        <w:rPr>
          <w:b w:val="0"/>
          <w:i w:val="0"/>
        </w:rPr>
        <w:t xml:space="preserve">Комитетом </w:t>
      </w:r>
      <w:r w:rsidR="00150137">
        <w:rPr>
          <w:b w:val="0"/>
          <w:i w:val="0"/>
        </w:rPr>
        <w:t>МКЦ</w:t>
      </w:r>
      <w:r w:rsidR="00C24FF4" w:rsidRPr="00266D30">
        <w:rPr>
          <w:b w:val="0"/>
          <w:i w:val="0"/>
        </w:rPr>
        <w:t xml:space="preserve">, а команде-сопернице засчитывается </w:t>
      </w:r>
      <w:r w:rsidR="005050B0" w:rsidRPr="00266D30">
        <w:rPr>
          <w:b w:val="0"/>
          <w:i w:val="0"/>
        </w:rPr>
        <w:t xml:space="preserve">техническая </w:t>
      </w:r>
      <w:r w:rsidR="00C24FF4" w:rsidRPr="00266D30">
        <w:rPr>
          <w:b w:val="0"/>
          <w:i w:val="0"/>
        </w:rPr>
        <w:t xml:space="preserve">победа </w:t>
      </w:r>
      <w:r w:rsidR="009B3EFF" w:rsidRPr="00266D30">
        <w:rPr>
          <w:b w:val="0"/>
        </w:rPr>
        <w:t xml:space="preserve">(см. пункт </w:t>
      </w:r>
      <w:r w:rsidR="00F8387E">
        <w:rPr>
          <w:b w:val="0"/>
        </w:rPr>
        <w:t>13</w:t>
      </w:r>
      <w:r w:rsidR="009B3EFF" w:rsidRPr="00266D30">
        <w:rPr>
          <w:b w:val="0"/>
        </w:rPr>
        <w:t>.</w:t>
      </w:r>
      <w:r w:rsidR="00ED7D54" w:rsidRPr="00266D30">
        <w:rPr>
          <w:b w:val="0"/>
        </w:rPr>
        <w:t>5</w:t>
      </w:r>
      <w:r w:rsidR="009B3EFF" w:rsidRPr="00266D30">
        <w:rPr>
          <w:b w:val="0"/>
        </w:rPr>
        <w:t>.)</w:t>
      </w:r>
      <w:r w:rsidR="00182B2F" w:rsidRPr="00266D30">
        <w:rPr>
          <w:b w:val="0"/>
          <w:i w:val="0"/>
        </w:rPr>
        <w:t>.</w:t>
      </w:r>
    </w:p>
    <w:p w:rsidR="004502B8" w:rsidRPr="00266D30" w:rsidRDefault="001403C3" w:rsidP="006D5525">
      <w:pPr>
        <w:pStyle w:val="20"/>
        <w:ind w:firstLine="708"/>
        <w:jc w:val="both"/>
        <w:rPr>
          <w:b w:val="0"/>
          <w:i w:val="0"/>
        </w:rPr>
      </w:pPr>
      <w:r>
        <w:t>9</w:t>
      </w:r>
      <w:r w:rsidR="00C24FF4" w:rsidRPr="00100B89">
        <w:t>.2</w:t>
      </w:r>
      <w:r w:rsidR="00C24FF4" w:rsidRPr="00100B89">
        <w:rPr>
          <w:b w:val="0"/>
          <w:i w:val="0"/>
        </w:rPr>
        <w:t>. Руководители школы «хозяин поля» обязаны обеспечить безопасность всех лиц, прибывающих в составе команды «гостей», судей, а в случае необходимости, и их охрану, предоставить места команде «гостей» для видеосъемки матча. При не обеспечении требований безопасности на принимающую организацию накладываются санкции, вплоть до снятия с соревнований.</w:t>
      </w:r>
    </w:p>
    <w:p w:rsidR="00F31982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567A69" w:rsidRPr="00266D30">
        <w:rPr>
          <w:b/>
          <w:bCs/>
          <w:i/>
          <w:iCs/>
        </w:rPr>
        <w:t>.3</w:t>
      </w:r>
      <w:r w:rsidR="00494867">
        <w:rPr>
          <w:b/>
          <w:bCs/>
          <w:i/>
          <w:iCs/>
        </w:rPr>
        <w:t>.</w:t>
      </w:r>
      <w:r w:rsidR="00567A69" w:rsidRPr="00494867">
        <w:t xml:space="preserve">Команда, выезжающая на игры в другой город, обязана не позднее, чем за </w:t>
      </w:r>
      <w:r w:rsidR="00494867">
        <w:t>7 (семь</w:t>
      </w:r>
      <w:r w:rsidR="00F735A9" w:rsidRPr="00494867">
        <w:t>)</w:t>
      </w:r>
      <w:r w:rsidR="00567A69" w:rsidRPr="00494867">
        <w:t xml:space="preserve"> суток, сообщить принимающей стороне дату, время прибытия, вид транспорта и количественный состав делегации путем факсимильной связи или по электронной почте.</w:t>
      </w:r>
      <w:r w:rsidR="00977AFB">
        <w:t xml:space="preserve"> Команда, выезжающая на игры в ХМАО, обязана сообщить данную информация не позднее, чем за 14 (четырнадцать) дней. </w:t>
      </w:r>
      <w:r w:rsidR="00567A69" w:rsidRPr="00494867">
        <w:t xml:space="preserve"> </w:t>
      </w:r>
      <w:r w:rsidR="00665DF1" w:rsidRPr="00494867">
        <w:t>В случае не выполнения данного пункта принимающая</w:t>
      </w:r>
      <w:r w:rsidR="006B1C19" w:rsidRPr="00494867">
        <w:t xml:space="preserve"> сторона</w:t>
      </w:r>
      <w:r w:rsidR="00665DF1" w:rsidRPr="00494867">
        <w:t xml:space="preserve"> вправе </w:t>
      </w:r>
      <w:r w:rsidR="00094E51" w:rsidRPr="00494867">
        <w:t>отказать в размещении</w:t>
      </w:r>
      <w:r w:rsidR="00665DF1" w:rsidRPr="00494867">
        <w:t xml:space="preserve"> команды гостей.</w:t>
      </w:r>
    </w:p>
    <w:p w:rsidR="00567A69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567A69" w:rsidRPr="00266D30">
        <w:rPr>
          <w:b/>
          <w:bCs/>
          <w:i/>
          <w:iCs/>
        </w:rPr>
        <w:t>.4.</w:t>
      </w:r>
      <w:r w:rsidR="00567A69" w:rsidRPr="00266D30">
        <w:t xml:space="preserve"> Принимающая организация обеспечивает приезжие команды </w:t>
      </w:r>
      <w:r w:rsidR="00567A69" w:rsidRPr="00266D30">
        <w:rPr>
          <w:bCs/>
        </w:rPr>
        <w:t>на предигровой и все игровые дни</w:t>
      </w:r>
      <w:r w:rsidR="00D83417">
        <w:rPr>
          <w:bCs/>
        </w:rPr>
        <w:t xml:space="preserve">, </w:t>
      </w:r>
      <w:r w:rsidR="00D83417" w:rsidRPr="00094E51">
        <w:rPr>
          <w:bCs/>
        </w:rPr>
        <w:t>а при необходимости на следующий день после календарных игр (в случае отъезда команды гостей на следующий день),</w:t>
      </w:r>
      <w:r w:rsidR="00567A69" w:rsidRPr="00266D30">
        <w:t xml:space="preserve"> размещением в гостинице</w:t>
      </w:r>
      <w:r w:rsidR="0019079F">
        <w:t xml:space="preserve"> за счет командирующей организации</w:t>
      </w:r>
      <w:r w:rsidR="00567A69" w:rsidRPr="00266D30">
        <w:t xml:space="preserve"> (не более 23 человек), при этом количество проживающих в комнате не должно превышать 5 человек</w:t>
      </w:r>
      <w:r w:rsidR="00DC2C9A">
        <w:t>;</w:t>
      </w:r>
      <w:r w:rsidR="00567A69" w:rsidRPr="00266D30">
        <w:t xml:space="preserve"> предоставляет команде (командам) «гостей» автобус от вокзала до гостиницы и обратно с учетом количества прибывших человек. В день игры - от гостиницы до стадиона и обратно. В случае невыполнения данного пункта</w:t>
      </w:r>
      <w:r w:rsidR="00690863">
        <w:t>,</w:t>
      </w:r>
      <w:r w:rsidR="00567A69" w:rsidRPr="00266D30">
        <w:t xml:space="preserve"> хоккейная школа</w:t>
      </w:r>
      <w:r w:rsidR="005E3F76">
        <w:t xml:space="preserve"> не допускается к соревнованиям</w:t>
      </w:r>
      <w:r w:rsidR="00690863" w:rsidRPr="00266D30">
        <w:t>.</w:t>
      </w:r>
    </w:p>
    <w:p w:rsidR="00DC2C9A" w:rsidRDefault="001403C3" w:rsidP="006D5525">
      <w:pPr>
        <w:ind w:firstLine="708"/>
      </w:pPr>
      <w:r>
        <w:rPr>
          <w:b/>
          <w:bCs/>
          <w:i/>
          <w:iCs/>
        </w:rPr>
        <w:lastRenderedPageBreak/>
        <w:t>9</w:t>
      </w:r>
      <w:r w:rsidR="00567A69" w:rsidRPr="00266D30">
        <w:rPr>
          <w:b/>
          <w:bCs/>
          <w:i/>
          <w:iCs/>
        </w:rPr>
        <w:t>.5.</w:t>
      </w:r>
      <w:r w:rsidR="00567A69" w:rsidRPr="00266D30">
        <w:t xml:space="preserve"> В случае </w:t>
      </w:r>
      <w:bookmarkStart w:id="0" w:name="_GoBack"/>
      <w:bookmarkEnd w:id="0"/>
      <w:r w:rsidR="00567A69" w:rsidRPr="00266D30">
        <w:t>прибытия команды гостей на автобусе, принимающая организация обязана обеспечить ему стоянку и охрану за счет командирующих организаций.</w:t>
      </w:r>
    </w:p>
    <w:p w:rsidR="004C293D" w:rsidRPr="004C293D" w:rsidRDefault="001403C3" w:rsidP="006D5525">
      <w:pPr>
        <w:ind w:firstLine="708"/>
      </w:pPr>
      <w:r>
        <w:rPr>
          <w:b/>
          <w:i/>
        </w:rPr>
        <w:t>9</w:t>
      </w:r>
      <w:r w:rsidR="004C293D" w:rsidRPr="004C293D">
        <w:rPr>
          <w:b/>
          <w:i/>
        </w:rPr>
        <w:t>.</w:t>
      </w:r>
      <w:r w:rsidR="00DC2C9A">
        <w:rPr>
          <w:b/>
          <w:i/>
        </w:rPr>
        <w:t>6</w:t>
      </w:r>
      <w:r w:rsidR="004C293D" w:rsidRPr="004C293D">
        <w:rPr>
          <w:b/>
          <w:i/>
        </w:rPr>
        <w:t>.</w:t>
      </w:r>
      <w:r w:rsidR="00C53035" w:rsidRPr="00C53035">
        <w:rPr>
          <w:b/>
          <w:i/>
        </w:rPr>
        <w:t xml:space="preserve"> </w:t>
      </w:r>
      <w:r w:rsidR="001411B2" w:rsidRPr="00094E51">
        <w:t>Принимающая организация п</w:t>
      </w:r>
      <w:r w:rsidR="004C293D" w:rsidRPr="00094E51">
        <w:t>редоставля</w:t>
      </w:r>
      <w:r w:rsidR="001411B2" w:rsidRPr="00094E51">
        <w:t>ет</w:t>
      </w:r>
      <w:r w:rsidR="004C293D" w:rsidRPr="00094E51">
        <w:t xml:space="preserve"> приезжей команде раздевалку в день прибытия на календарные игры.</w:t>
      </w:r>
    </w:p>
    <w:p w:rsidR="00CA350F" w:rsidRPr="003F729A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DC2C9A">
        <w:rPr>
          <w:b/>
          <w:bCs/>
          <w:i/>
          <w:iCs/>
        </w:rPr>
        <w:t>.7</w:t>
      </w:r>
      <w:r w:rsidR="00567A69" w:rsidRPr="00266D30">
        <w:rPr>
          <w:b/>
          <w:bCs/>
          <w:i/>
          <w:iCs/>
        </w:rPr>
        <w:t>.</w:t>
      </w:r>
      <w:r w:rsidR="00C53035" w:rsidRPr="00C53035">
        <w:rPr>
          <w:b/>
          <w:bCs/>
          <w:i/>
          <w:iCs/>
        </w:rPr>
        <w:t xml:space="preserve"> </w:t>
      </w:r>
      <w:r w:rsidR="00567A69" w:rsidRPr="003F729A">
        <w:t xml:space="preserve">Команды «Нефтяник» </w:t>
      </w:r>
      <w:r w:rsidR="00E73B5E" w:rsidRPr="003F729A">
        <w:t>(</w:t>
      </w:r>
      <w:r w:rsidR="00567A69" w:rsidRPr="003F729A">
        <w:t>г. Сургут</w:t>
      </w:r>
      <w:r w:rsidR="00E73B5E" w:rsidRPr="003F729A">
        <w:t>)</w:t>
      </w:r>
      <w:r w:rsidR="00567A69" w:rsidRPr="003F729A">
        <w:t>,</w:t>
      </w:r>
      <w:r w:rsidR="00FA1471" w:rsidRPr="003F729A">
        <w:t xml:space="preserve"> «Филин» (г. Нижневартовск),</w:t>
      </w:r>
      <w:r w:rsidR="00567A69" w:rsidRPr="003F729A">
        <w:rPr>
          <w:bCs/>
        </w:rPr>
        <w:t xml:space="preserve">«Югра» </w:t>
      </w:r>
      <w:r w:rsidR="00E73B5E" w:rsidRPr="003F729A">
        <w:rPr>
          <w:bCs/>
        </w:rPr>
        <w:t>(</w:t>
      </w:r>
      <w:r w:rsidR="00B141D7" w:rsidRPr="003F729A">
        <w:rPr>
          <w:bCs/>
        </w:rPr>
        <w:t>ХМАО</w:t>
      </w:r>
      <w:r w:rsidR="00E73B5E" w:rsidRPr="003F729A">
        <w:rPr>
          <w:bCs/>
        </w:rPr>
        <w:t>)</w:t>
      </w:r>
      <w:r w:rsidR="00567A69" w:rsidRPr="003F729A">
        <w:rPr>
          <w:bCs/>
        </w:rPr>
        <w:t>, «Югра</w:t>
      </w:r>
      <w:r w:rsidR="00B141D7" w:rsidRPr="003F729A">
        <w:rPr>
          <w:bCs/>
        </w:rPr>
        <w:t>-Юкиор</w:t>
      </w:r>
      <w:r w:rsidR="00567A69" w:rsidRPr="003F729A">
        <w:rPr>
          <w:bCs/>
        </w:rPr>
        <w:t xml:space="preserve">» </w:t>
      </w:r>
      <w:r w:rsidR="00E73B5E" w:rsidRPr="003F729A">
        <w:rPr>
          <w:bCs/>
        </w:rPr>
        <w:t>(</w:t>
      </w:r>
      <w:r w:rsidR="00B141D7" w:rsidRPr="003F729A">
        <w:rPr>
          <w:bCs/>
        </w:rPr>
        <w:t>ХМАО</w:t>
      </w:r>
      <w:r w:rsidR="00E73B5E" w:rsidRPr="003F729A">
        <w:rPr>
          <w:bCs/>
        </w:rPr>
        <w:t>)</w:t>
      </w:r>
      <w:r w:rsidR="00DC2C9A" w:rsidRPr="003F729A">
        <w:rPr>
          <w:bCs/>
        </w:rPr>
        <w:t>,</w:t>
      </w:r>
      <w:r w:rsidR="00094E51" w:rsidRPr="003F729A">
        <w:rPr>
          <w:bCs/>
        </w:rPr>
        <w:t xml:space="preserve"> «</w:t>
      </w:r>
      <w:r w:rsidR="00853621" w:rsidRPr="003F729A">
        <w:rPr>
          <w:bCs/>
        </w:rPr>
        <w:t>Юность</w:t>
      </w:r>
      <w:r w:rsidR="00567A69" w:rsidRPr="003F729A">
        <w:rPr>
          <w:bCs/>
        </w:rPr>
        <w:t xml:space="preserve">» </w:t>
      </w:r>
      <w:r w:rsidR="00E73B5E" w:rsidRPr="003F729A">
        <w:rPr>
          <w:bCs/>
        </w:rPr>
        <w:t>(</w:t>
      </w:r>
      <w:r w:rsidR="00567A69" w:rsidRPr="003F729A">
        <w:rPr>
          <w:bCs/>
        </w:rPr>
        <w:t xml:space="preserve">г. </w:t>
      </w:r>
      <w:r w:rsidR="00853621" w:rsidRPr="003F729A">
        <w:rPr>
          <w:bCs/>
        </w:rPr>
        <w:t>Мегион</w:t>
      </w:r>
      <w:r w:rsidR="00E73B5E" w:rsidRPr="003F729A">
        <w:rPr>
          <w:bCs/>
        </w:rPr>
        <w:t>)</w:t>
      </w:r>
      <w:r w:rsidR="00C4180D" w:rsidRPr="003F729A">
        <w:t xml:space="preserve">, </w:t>
      </w:r>
      <w:r w:rsidR="00DC2C9A" w:rsidRPr="003F729A">
        <w:t>-</w:t>
      </w:r>
      <w:r w:rsidR="00494867" w:rsidRPr="003F729A">
        <w:t xml:space="preserve"> обеспечивают приезжие команды </w:t>
      </w:r>
      <w:r w:rsidR="009A7A5F" w:rsidRPr="003F729A">
        <w:t xml:space="preserve">3-х разовым </w:t>
      </w:r>
      <w:r w:rsidR="009D4377" w:rsidRPr="003F729A">
        <w:t>питанием</w:t>
      </w:r>
      <w:r w:rsidR="000824F6">
        <w:t>, за счет средств принимающей организации.</w:t>
      </w:r>
    </w:p>
    <w:p w:rsidR="00A04286" w:rsidRDefault="00A04286" w:rsidP="006D5525">
      <w:pPr>
        <w:ind w:firstLine="708"/>
      </w:pPr>
      <w:r w:rsidRPr="003F729A">
        <w:t>«Астана» (г. Астана)</w:t>
      </w:r>
      <w:r w:rsidR="00BD085E" w:rsidRPr="003F729A">
        <w:t>, «Барыс» (г. Астана) - обеспечивают приезжие команды</w:t>
      </w:r>
      <w:r w:rsidR="00CE3C85">
        <w:t xml:space="preserve"> размещением, 3-х разовым питанием</w:t>
      </w:r>
      <w:r w:rsidR="00FD0731" w:rsidRPr="00FD0731">
        <w:t>,</w:t>
      </w:r>
      <w:r w:rsidR="00CE3C85">
        <w:t xml:space="preserve"> за счет средств принимающей организации.</w:t>
      </w:r>
    </w:p>
    <w:p w:rsidR="0018045D" w:rsidRPr="00826C82" w:rsidRDefault="0083374B" w:rsidP="0083374B">
      <w:pPr>
        <w:ind w:firstLine="708"/>
      </w:pPr>
      <w:r w:rsidRPr="00826C82">
        <w:t xml:space="preserve">Расходы для команд </w:t>
      </w:r>
      <w:r w:rsidR="0018045D" w:rsidRPr="00826C82">
        <w:t xml:space="preserve">«Астана» (г. Астана), «Барыс» (г. Астана), «Ямал» (г. Салехард) </w:t>
      </w:r>
      <w:r w:rsidRPr="00826C82">
        <w:t>на выезде:</w:t>
      </w:r>
    </w:p>
    <w:p w:rsidR="0083374B" w:rsidRPr="00826C82" w:rsidRDefault="0083374B" w:rsidP="0083374B">
      <w:pPr>
        <w:ind w:firstLine="708"/>
      </w:pPr>
      <w:r w:rsidRPr="00826C82">
        <w:t>- проживание за счет средств принимающей организации</w:t>
      </w:r>
      <w:r w:rsidR="00D96010">
        <w:t xml:space="preserve"> </w:t>
      </w:r>
      <w:r w:rsidR="00D96010" w:rsidRPr="00D96010">
        <w:rPr>
          <w:b/>
        </w:rPr>
        <w:t>(не более двух суток).</w:t>
      </w:r>
    </w:p>
    <w:p w:rsidR="0083374B" w:rsidRPr="00826C82" w:rsidRDefault="0083374B" w:rsidP="0083374B">
      <w:pPr>
        <w:ind w:firstLine="708"/>
      </w:pPr>
      <w:r w:rsidRPr="00826C82">
        <w:t>- питание за счет средств командирующей организации</w:t>
      </w:r>
      <w:r w:rsidR="000824F6">
        <w:t>.</w:t>
      </w:r>
    </w:p>
    <w:p w:rsidR="00567A69" w:rsidRPr="00266D30" w:rsidRDefault="001403C3" w:rsidP="006D5525">
      <w:pPr>
        <w:ind w:firstLine="708"/>
        <w:rPr>
          <w:color w:val="FF0000"/>
        </w:rPr>
      </w:pPr>
      <w:r>
        <w:rPr>
          <w:b/>
          <w:i/>
        </w:rPr>
        <w:t>9</w:t>
      </w:r>
      <w:r w:rsidR="00567A69" w:rsidRPr="00266D30">
        <w:rPr>
          <w:b/>
          <w:i/>
        </w:rPr>
        <w:t>.</w:t>
      </w:r>
      <w:r w:rsidR="00DC2C9A">
        <w:rPr>
          <w:b/>
          <w:i/>
        </w:rPr>
        <w:t>8</w:t>
      </w:r>
      <w:r w:rsidR="00567A69" w:rsidRPr="00266D30">
        <w:rPr>
          <w:b/>
          <w:i/>
        </w:rPr>
        <w:t>.</w:t>
      </w:r>
      <w:r w:rsidR="00C53035" w:rsidRPr="00C53035">
        <w:rPr>
          <w:b/>
          <w:i/>
        </w:rPr>
        <w:t xml:space="preserve"> </w:t>
      </w:r>
      <w:r w:rsidR="00567A69" w:rsidRPr="00266D30">
        <w:t xml:space="preserve">Команды </w:t>
      </w:r>
      <w:r w:rsidR="00202D8B">
        <w:t xml:space="preserve">ДЮСШ ХК </w:t>
      </w:r>
      <w:r w:rsidR="00567A69" w:rsidRPr="00266D30">
        <w:t xml:space="preserve">«Югра» </w:t>
      </w:r>
      <w:r w:rsidR="00202D8B">
        <w:t>г. Ханты-Мансийск</w:t>
      </w:r>
      <w:r w:rsidR="00BE2D78" w:rsidRPr="00BE2D78">
        <w:t xml:space="preserve"> </w:t>
      </w:r>
      <w:r w:rsidR="00567A69" w:rsidRPr="00266D30">
        <w:t>обязаны</w:t>
      </w:r>
      <w:r w:rsidR="00BE2D78" w:rsidRPr="00BE2D78">
        <w:t xml:space="preserve"> </w:t>
      </w:r>
      <w:r w:rsidR="00853950">
        <w:t>обеспечить проезд на</w:t>
      </w:r>
      <w:r w:rsidR="009607FA">
        <w:t xml:space="preserve"> комфортабельном</w:t>
      </w:r>
      <w:r w:rsidR="00567A69" w:rsidRPr="00266D30">
        <w:t xml:space="preserve"> автобус</w:t>
      </w:r>
      <w:r w:rsidR="009607FA">
        <w:t>е</w:t>
      </w:r>
      <w:r w:rsidR="00567A69" w:rsidRPr="00266D30">
        <w:t xml:space="preserve"> каждой приезжей команде и сопровождение машины ГИБДД для проезда к месту соревнований</w:t>
      </w:r>
      <w:r w:rsidR="00AB622C" w:rsidRPr="00266D30">
        <w:t xml:space="preserve"> и обратно</w:t>
      </w:r>
      <w:r w:rsidR="00567A69" w:rsidRPr="00266D30">
        <w:t>.</w:t>
      </w:r>
    </w:p>
    <w:p w:rsidR="00567A69" w:rsidRPr="00266D30" w:rsidRDefault="00381CBD" w:rsidP="006D5525">
      <w:r>
        <w:t>Команды</w:t>
      </w:r>
      <w:r w:rsidR="00567A69" w:rsidRPr="00266D30">
        <w:t xml:space="preserve"> «Юрматы» </w:t>
      </w:r>
      <w:r w:rsidR="00746AD2">
        <w:t>(</w:t>
      </w:r>
      <w:r w:rsidR="00567A69" w:rsidRPr="00266D30">
        <w:t>г. Салават</w:t>
      </w:r>
      <w:r w:rsidR="00746AD2">
        <w:t>)</w:t>
      </w:r>
      <w:r w:rsidR="00202D8B">
        <w:t xml:space="preserve">, «Торос» </w:t>
      </w:r>
      <w:r w:rsidR="00746AD2">
        <w:t>(</w:t>
      </w:r>
      <w:r w:rsidR="00202D8B">
        <w:t>г. Нефтекамск</w:t>
      </w:r>
      <w:r w:rsidR="00746AD2">
        <w:t>)</w:t>
      </w:r>
      <w:r w:rsidR="00202D8B">
        <w:t xml:space="preserve">, «Хризотил» </w:t>
      </w:r>
      <w:r w:rsidR="00746AD2">
        <w:t>(</w:t>
      </w:r>
      <w:r w:rsidR="00202D8B">
        <w:t>г. Асбест</w:t>
      </w:r>
      <w:r w:rsidR="00746AD2">
        <w:t>)</w:t>
      </w:r>
      <w:r w:rsidR="00202D8B">
        <w:t>, обязаны</w:t>
      </w:r>
      <w:r w:rsidR="00567A69" w:rsidRPr="00266D30">
        <w:t xml:space="preserve"> обеспечить проезд приезжих команд </w:t>
      </w:r>
      <w:r>
        <w:t xml:space="preserve">и судей </w:t>
      </w:r>
      <w:r w:rsidR="00567A69" w:rsidRPr="00266D30">
        <w:t>от</w:t>
      </w:r>
      <w:r w:rsidR="00202D8B">
        <w:t xml:space="preserve"> ближайшего</w:t>
      </w:r>
      <w:r w:rsidR="00567A69" w:rsidRPr="00266D30">
        <w:t xml:space="preserve"> ж/д вокзала до места соревнований и обратно.</w:t>
      </w:r>
      <w:r>
        <w:t xml:space="preserve"> Всех прибывших судей перевозят комфортабельным транспортом, отдельно от играющих команд.</w:t>
      </w:r>
    </w:p>
    <w:p w:rsidR="008D4A93" w:rsidRPr="00266D30" w:rsidRDefault="001403C3" w:rsidP="00D30154">
      <w:pPr>
        <w:pStyle w:val="20"/>
        <w:ind w:firstLine="708"/>
        <w:jc w:val="left"/>
        <w:rPr>
          <w:b w:val="0"/>
          <w:i w:val="0"/>
        </w:rPr>
      </w:pPr>
      <w:r>
        <w:t>9</w:t>
      </w:r>
      <w:r w:rsidR="00C24FF4" w:rsidRPr="00266D30">
        <w:t>.</w:t>
      </w:r>
      <w:r w:rsidR="00DC2C9A">
        <w:t>9</w:t>
      </w:r>
      <w:r w:rsidR="004C293D">
        <w:t>.</w:t>
      </w:r>
      <w:r w:rsidR="00C53035" w:rsidRPr="00C53035">
        <w:t xml:space="preserve"> </w:t>
      </w:r>
      <w:r w:rsidR="00C24FF4" w:rsidRPr="00266D30">
        <w:rPr>
          <w:b w:val="0"/>
          <w:i w:val="0"/>
        </w:rPr>
        <w:t>Команде, не явившейся на игру</w:t>
      </w:r>
      <w:r w:rsidR="009A49A6">
        <w:rPr>
          <w:b w:val="0"/>
          <w:i w:val="0"/>
        </w:rPr>
        <w:t>,</w:t>
      </w:r>
      <w:r w:rsidR="00C24FF4" w:rsidRPr="00266D30">
        <w:rPr>
          <w:b w:val="0"/>
          <w:i w:val="0"/>
        </w:rPr>
        <w:t xml:space="preserve"> засчитывается </w:t>
      </w:r>
      <w:r w:rsidR="009B3EFF" w:rsidRPr="00266D30">
        <w:rPr>
          <w:b w:val="0"/>
          <w:i w:val="0"/>
        </w:rPr>
        <w:t xml:space="preserve">техническое </w:t>
      </w:r>
      <w:r w:rsidR="00C24FF4" w:rsidRPr="00266D30">
        <w:rPr>
          <w:b w:val="0"/>
          <w:i w:val="0"/>
        </w:rPr>
        <w:t xml:space="preserve">поражение, а команде-сопернице </w:t>
      </w:r>
      <w:r w:rsidR="00632082" w:rsidRPr="00266D30">
        <w:rPr>
          <w:b w:val="0"/>
          <w:i w:val="0"/>
        </w:rPr>
        <w:t xml:space="preserve">–техническая </w:t>
      </w:r>
      <w:r w:rsidR="00C24FF4" w:rsidRPr="00266D30">
        <w:rPr>
          <w:b w:val="0"/>
          <w:i w:val="0"/>
        </w:rPr>
        <w:t xml:space="preserve">победа </w:t>
      </w:r>
      <w:r w:rsidR="009B3EFF" w:rsidRPr="00266D30">
        <w:rPr>
          <w:b w:val="0"/>
        </w:rPr>
        <w:t xml:space="preserve">(см. пункт </w:t>
      </w:r>
      <w:r w:rsidR="00F8387E">
        <w:rPr>
          <w:b w:val="0"/>
        </w:rPr>
        <w:t>13</w:t>
      </w:r>
      <w:r w:rsidR="009B3EFF" w:rsidRPr="00266D30">
        <w:rPr>
          <w:b w:val="0"/>
        </w:rPr>
        <w:t>.</w:t>
      </w:r>
      <w:r w:rsidR="00ED7D54" w:rsidRPr="00266D30">
        <w:rPr>
          <w:b w:val="0"/>
        </w:rPr>
        <w:t>6</w:t>
      </w:r>
      <w:r w:rsidR="009B3EFF" w:rsidRPr="00266D30">
        <w:rPr>
          <w:b w:val="0"/>
        </w:rPr>
        <w:t>.)</w:t>
      </w:r>
      <w:r w:rsidR="00C24FF4" w:rsidRPr="00266D30">
        <w:rPr>
          <w:b w:val="0"/>
          <w:i w:val="0"/>
        </w:rPr>
        <w:t>.</w:t>
      </w:r>
      <w:r w:rsidR="007529EA" w:rsidRPr="007529EA">
        <w:rPr>
          <w:b w:val="0"/>
          <w:i w:val="0"/>
        </w:rPr>
        <w:t>спортивная школа</w:t>
      </w:r>
      <w:r w:rsidR="006D1398" w:rsidRPr="00266D30">
        <w:rPr>
          <w:b w:val="0"/>
          <w:i w:val="0"/>
        </w:rPr>
        <w:t>, чья команда, не явилась</w:t>
      </w:r>
      <w:r w:rsidR="00C24FF4" w:rsidRPr="00266D30">
        <w:rPr>
          <w:b w:val="0"/>
          <w:i w:val="0"/>
        </w:rPr>
        <w:t xml:space="preserve"> на игру, н</w:t>
      </w:r>
      <w:r w:rsidR="00E72616">
        <w:rPr>
          <w:b w:val="0"/>
          <w:i w:val="0"/>
        </w:rPr>
        <w:t xml:space="preserve">аказывается штрафом в размере </w:t>
      </w:r>
      <w:r w:rsidR="00E72616" w:rsidRPr="003F729A">
        <w:rPr>
          <w:b w:val="0"/>
          <w:i w:val="0"/>
        </w:rPr>
        <w:t>100</w:t>
      </w:r>
      <w:r w:rsidR="00C24FF4" w:rsidRPr="003F729A">
        <w:rPr>
          <w:b w:val="0"/>
          <w:i w:val="0"/>
        </w:rPr>
        <w:t>000 (</w:t>
      </w:r>
      <w:r w:rsidR="00BD085E" w:rsidRPr="003F729A">
        <w:rPr>
          <w:b w:val="0"/>
          <w:i w:val="0"/>
        </w:rPr>
        <w:t>Сто</w:t>
      </w:r>
      <w:r w:rsidR="00C24FF4" w:rsidRPr="003F729A">
        <w:rPr>
          <w:b w:val="0"/>
          <w:i w:val="0"/>
        </w:rPr>
        <w:t xml:space="preserve"> тысяч) рублей (за две игры). В случае неуплаты штрафа</w:t>
      </w:r>
      <w:r w:rsidR="00E72616" w:rsidRPr="003F729A">
        <w:rPr>
          <w:b w:val="0"/>
          <w:i w:val="0"/>
        </w:rPr>
        <w:t>, а также при повторном нарушении данного пункта,</w:t>
      </w:r>
      <w:r w:rsidR="00C24FF4" w:rsidRPr="003F729A">
        <w:rPr>
          <w:b w:val="0"/>
          <w:i w:val="0"/>
        </w:rPr>
        <w:t xml:space="preserve"> команда снимается с соревнований</w:t>
      </w:r>
      <w:r w:rsidR="00AB622C" w:rsidRPr="003F729A">
        <w:rPr>
          <w:b w:val="0"/>
          <w:i w:val="0"/>
        </w:rPr>
        <w:t>,</w:t>
      </w:r>
      <w:r w:rsidR="00C24FF4" w:rsidRPr="003F729A">
        <w:rPr>
          <w:b w:val="0"/>
          <w:i w:val="0"/>
        </w:rPr>
        <w:t xml:space="preserve"> и не</w:t>
      </w:r>
      <w:r w:rsidR="00897F9C" w:rsidRPr="00897F9C">
        <w:rPr>
          <w:b w:val="0"/>
          <w:i w:val="0"/>
        </w:rPr>
        <w:t xml:space="preserve"> </w:t>
      </w:r>
      <w:r w:rsidR="00C24FF4" w:rsidRPr="003F729A">
        <w:rPr>
          <w:b w:val="0"/>
          <w:i w:val="0"/>
        </w:rPr>
        <w:t xml:space="preserve">допускается к участию в </w:t>
      </w:r>
      <w:r w:rsidR="00D30154" w:rsidRPr="003F729A">
        <w:rPr>
          <w:b w:val="0"/>
          <w:i w:val="0"/>
        </w:rPr>
        <w:t xml:space="preserve">соревнованиях </w:t>
      </w:r>
      <w:r w:rsidR="00AB622C" w:rsidRPr="003F729A">
        <w:rPr>
          <w:b w:val="0"/>
          <w:i w:val="0"/>
        </w:rPr>
        <w:t>Первенства России</w:t>
      </w:r>
      <w:r w:rsidR="00C24FF4" w:rsidRPr="003F729A">
        <w:rPr>
          <w:b w:val="0"/>
          <w:i w:val="0"/>
        </w:rPr>
        <w:t>.</w:t>
      </w:r>
      <w:r w:rsidR="00C24FF4" w:rsidRPr="00266D30">
        <w:rPr>
          <w:b w:val="0"/>
        </w:rPr>
        <w:br/>
      </w:r>
      <w:r w:rsidR="00094E51">
        <w:tab/>
      </w:r>
      <w:r>
        <w:t>9</w:t>
      </w:r>
      <w:r w:rsidR="00C24FF4" w:rsidRPr="00266D30">
        <w:t>.</w:t>
      </w:r>
      <w:r w:rsidR="004C293D">
        <w:t>1</w:t>
      </w:r>
      <w:r w:rsidR="00DC2C9A">
        <w:t>0</w:t>
      </w:r>
      <w:r w:rsidR="00C24FF4" w:rsidRPr="00266D30">
        <w:t xml:space="preserve">. </w:t>
      </w:r>
      <w:r w:rsidR="00C24FF4" w:rsidRPr="00266D30">
        <w:rPr>
          <w:b w:val="0"/>
          <w:i w:val="0"/>
        </w:rPr>
        <w:t xml:space="preserve">Команде, отказавшей в приеме домашней игры на своем поле, засчитывается </w:t>
      </w:r>
      <w:r w:rsidR="005050B0" w:rsidRPr="00266D30">
        <w:rPr>
          <w:b w:val="0"/>
          <w:i w:val="0"/>
        </w:rPr>
        <w:t xml:space="preserve">техническое </w:t>
      </w:r>
      <w:r w:rsidR="00C24FF4" w:rsidRPr="00266D30">
        <w:rPr>
          <w:b w:val="0"/>
          <w:i w:val="0"/>
        </w:rPr>
        <w:t xml:space="preserve">поражение, что также является неявкой на игру </w:t>
      </w:r>
      <w:r w:rsidR="00C24FF4" w:rsidRPr="00266D30">
        <w:rPr>
          <w:b w:val="0"/>
        </w:rPr>
        <w:t>(см. п</w:t>
      </w:r>
      <w:r w:rsidR="003F2D5A" w:rsidRPr="00266D30">
        <w:rPr>
          <w:b w:val="0"/>
        </w:rPr>
        <w:t xml:space="preserve">ункт </w:t>
      </w:r>
      <w:r w:rsidR="00F8387E">
        <w:rPr>
          <w:b w:val="0"/>
        </w:rPr>
        <w:t>13</w:t>
      </w:r>
      <w:r w:rsidR="00C24FF4" w:rsidRPr="00266D30">
        <w:rPr>
          <w:b w:val="0"/>
        </w:rPr>
        <w:t>.</w:t>
      </w:r>
      <w:r w:rsidR="00ED7D54" w:rsidRPr="00266D30">
        <w:rPr>
          <w:b w:val="0"/>
        </w:rPr>
        <w:t>6</w:t>
      </w:r>
      <w:r w:rsidR="00C24FF4" w:rsidRPr="00266D30">
        <w:rPr>
          <w:b w:val="0"/>
        </w:rPr>
        <w:t>.)</w:t>
      </w:r>
      <w:r w:rsidR="00C24FF4" w:rsidRPr="00266D30">
        <w:rPr>
          <w:b w:val="0"/>
          <w:i w:val="0"/>
        </w:rPr>
        <w:t>.</w:t>
      </w:r>
    </w:p>
    <w:p w:rsidR="00DC2C9A" w:rsidRPr="00ED1166" w:rsidRDefault="001403C3" w:rsidP="007529EA">
      <w:pPr>
        <w:pStyle w:val="20"/>
        <w:ind w:firstLine="708"/>
        <w:jc w:val="both"/>
        <w:rPr>
          <w:b w:val="0"/>
          <w:i w:val="0"/>
        </w:rPr>
      </w:pPr>
      <w:r>
        <w:t>9</w:t>
      </w:r>
      <w:r w:rsidR="00B54C62" w:rsidRPr="00266D30">
        <w:t>.1</w:t>
      </w:r>
      <w:r w:rsidR="00DC2C9A">
        <w:t>1</w:t>
      </w:r>
      <w:r w:rsidR="00B54C62" w:rsidRPr="00576856">
        <w:rPr>
          <w:b w:val="0"/>
        </w:rPr>
        <w:t>.</w:t>
      </w:r>
      <w:r w:rsidR="00B54C62" w:rsidRPr="00576856">
        <w:rPr>
          <w:b w:val="0"/>
          <w:i w:val="0"/>
        </w:rPr>
        <w:t xml:space="preserve"> В случае снятия команды с соревнований </w:t>
      </w:r>
      <w:r w:rsidR="00B6358F" w:rsidRPr="00576856">
        <w:rPr>
          <w:b w:val="0"/>
          <w:i w:val="0"/>
        </w:rPr>
        <w:t xml:space="preserve">в течение сезона, на </w:t>
      </w:r>
      <w:r w:rsidR="007529EA" w:rsidRPr="007529EA">
        <w:rPr>
          <w:b w:val="0"/>
          <w:i w:val="0"/>
        </w:rPr>
        <w:t>спортивн</w:t>
      </w:r>
      <w:r w:rsidR="007529EA">
        <w:rPr>
          <w:b w:val="0"/>
          <w:i w:val="0"/>
        </w:rPr>
        <w:t>ую</w:t>
      </w:r>
      <w:r w:rsidR="007529EA" w:rsidRPr="007529EA">
        <w:rPr>
          <w:b w:val="0"/>
          <w:i w:val="0"/>
        </w:rPr>
        <w:t xml:space="preserve"> школ</w:t>
      </w:r>
      <w:r w:rsidR="007529EA">
        <w:rPr>
          <w:b w:val="0"/>
          <w:i w:val="0"/>
        </w:rPr>
        <w:t>у</w:t>
      </w:r>
      <w:r>
        <w:rPr>
          <w:b w:val="0"/>
          <w:i w:val="0"/>
        </w:rPr>
        <w:t xml:space="preserve"> налагае</w:t>
      </w:r>
      <w:r w:rsidR="00B6358F" w:rsidRPr="00576856">
        <w:rPr>
          <w:b w:val="0"/>
          <w:i w:val="0"/>
        </w:rPr>
        <w:t xml:space="preserve">тся штраф в размере 100 000 (Сто тысяч) рублей. В случае неуплаты штрафа, </w:t>
      </w:r>
      <w:r w:rsidR="007529EA" w:rsidRPr="007529EA">
        <w:rPr>
          <w:b w:val="0"/>
          <w:i w:val="0"/>
        </w:rPr>
        <w:t>спортивная школа</w:t>
      </w:r>
      <w:r w:rsidR="00897F9C" w:rsidRPr="00897F9C">
        <w:rPr>
          <w:b w:val="0"/>
          <w:i w:val="0"/>
        </w:rPr>
        <w:t xml:space="preserve"> </w:t>
      </w:r>
      <w:r w:rsidR="00B6358F" w:rsidRPr="00576856">
        <w:rPr>
          <w:b w:val="0"/>
          <w:i w:val="0"/>
        </w:rPr>
        <w:t>не допускается к участию в соревнованиях</w:t>
      </w:r>
      <w:r w:rsidR="00AB622C" w:rsidRPr="00576856">
        <w:rPr>
          <w:b w:val="0"/>
          <w:i w:val="0"/>
        </w:rPr>
        <w:t xml:space="preserve">, проводимых </w:t>
      </w:r>
      <w:r w:rsidR="00150137">
        <w:rPr>
          <w:b w:val="0"/>
          <w:i w:val="0"/>
        </w:rPr>
        <w:t>МКЦ</w:t>
      </w:r>
      <w:r w:rsidR="00AB622C" w:rsidRPr="00576856">
        <w:rPr>
          <w:b w:val="0"/>
          <w:i w:val="0"/>
        </w:rPr>
        <w:t>, до полного погашения штрафа</w:t>
      </w:r>
      <w:r w:rsidR="00DC2C9A" w:rsidRPr="00ED1166">
        <w:rPr>
          <w:b w:val="0"/>
        </w:rPr>
        <w:t>.</w:t>
      </w:r>
    </w:p>
    <w:p w:rsidR="00DD245D" w:rsidRPr="00ED1166" w:rsidRDefault="001403C3" w:rsidP="00DD245D">
      <w:pPr>
        <w:pStyle w:val="20"/>
        <w:ind w:firstLine="708"/>
        <w:jc w:val="both"/>
        <w:rPr>
          <w:b w:val="0"/>
          <w:i w:val="0"/>
        </w:rPr>
      </w:pPr>
      <w:r w:rsidRPr="00ED1166">
        <w:t>9</w:t>
      </w:r>
      <w:r w:rsidR="00C24FF4" w:rsidRPr="00ED1166">
        <w:t>.</w:t>
      </w:r>
      <w:r w:rsidR="00193EC7" w:rsidRPr="00ED1166">
        <w:t>1</w:t>
      </w:r>
      <w:r w:rsidR="00DC2C9A" w:rsidRPr="00ED1166">
        <w:t>2</w:t>
      </w:r>
      <w:r w:rsidR="00C24FF4" w:rsidRPr="00ED1166">
        <w:t xml:space="preserve">. </w:t>
      </w:r>
      <w:r w:rsidR="00C24FF4" w:rsidRPr="00ED1166">
        <w:rPr>
          <w:b w:val="0"/>
          <w:i w:val="0"/>
        </w:rPr>
        <w:t xml:space="preserve">За участие в игре </w:t>
      </w:r>
      <w:r w:rsidR="00A94D5E" w:rsidRPr="00ED1166">
        <w:rPr>
          <w:b w:val="0"/>
          <w:i w:val="0"/>
        </w:rPr>
        <w:t>не</w:t>
      </w:r>
      <w:r w:rsidR="00DD245D" w:rsidRPr="00ED1166">
        <w:rPr>
          <w:b w:val="0"/>
          <w:i w:val="0"/>
        </w:rPr>
        <w:t>определенн</w:t>
      </w:r>
      <w:r w:rsidR="00B04C68" w:rsidRPr="00ED1166">
        <w:rPr>
          <w:b w:val="0"/>
          <w:i w:val="0"/>
        </w:rPr>
        <w:t>о</w:t>
      </w:r>
      <w:r w:rsidR="00DD245D" w:rsidRPr="00ED1166">
        <w:rPr>
          <w:b w:val="0"/>
          <w:i w:val="0"/>
        </w:rPr>
        <w:t>го</w:t>
      </w:r>
      <w:r w:rsidR="00C24FF4" w:rsidRPr="00ED1166">
        <w:rPr>
          <w:b w:val="0"/>
          <w:i w:val="0"/>
        </w:rPr>
        <w:t xml:space="preserve"> или дисквалифицированного игрока, команде засчитывается </w:t>
      </w:r>
      <w:r w:rsidR="005050B0" w:rsidRPr="00ED1166">
        <w:rPr>
          <w:b w:val="0"/>
          <w:i w:val="0"/>
        </w:rPr>
        <w:t xml:space="preserve">техническое </w:t>
      </w:r>
      <w:r w:rsidR="00C24FF4" w:rsidRPr="00ED1166">
        <w:rPr>
          <w:b w:val="0"/>
          <w:i w:val="0"/>
        </w:rPr>
        <w:t>поражение</w:t>
      </w:r>
      <w:r w:rsidR="00421968" w:rsidRPr="00ED1166">
        <w:rPr>
          <w:b w:val="0"/>
          <w:i w:val="0"/>
        </w:rPr>
        <w:t>,</w:t>
      </w:r>
      <w:r w:rsidR="00C24FF4" w:rsidRPr="00ED1166">
        <w:rPr>
          <w:b w:val="0"/>
          <w:i w:val="0"/>
        </w:rPr>
        <w:t xml:space="preserve"> а команде-сопернице</w:t>
      </w:r>
      <w:r w:rsidR="005050B0" w:rsidRPr="00ED1166">
        <w:rPr>
          <w:b w:val="0"/>
          <w:i w:val="0"/>
        </w:rPr>
        <w:t>–</w:t>
      </w:r>
      <w:r w:rsidR="00632082" w:rsidRPr="00ED1166">
        <w:rPr>
          <w:b w:val="0"/>
          <w:i w:val="0"/>
        </w:rPr>
        <w:t xml:space="preserve">техническая </w:t>
      </w:r>
      <w:r w:rsidR="00C24FF4" w:rsidRPr="00ED1166">
        <w:rPr>
          <w:b w:val="0"/>
          <w:i w:val="0"/>
        </w:rPr>
        <w:t>победа</w:t>
      </w:r>
      <w:r w:rsidR="005050B0" w:rsidRPr="00ED1166">
        <w:rPr>
          <w:b w:val="0"/>
        </w:rPr>
        <w:t xml:space="preserve">(см. пункт </w:t>
      </w:r>
      <w:r w:rsidR="00ED7D54" w:rsidRPr="00ED1166">
        <w:rPr>
          <w:b w:val="0"/>
        </w:rPr>
        <w:t>11</w:t>
      </w:r>
      <w:r w:rsidR="005050B0" w:rsidRPr="00ED1166">
        <w:rPr>
          <w:b w:val="0"/>
        </w:rPr>
        <w:t>.</w:t>
      </w:r>
      <w:r w:rsidR="00ED7D54" w:rsidRPr="00ED1166">
        <w:rPr>
          <w:b w:val="0"/>
        </w:rPr>
        <w:t>5</w:t>
      </w:r>
      <w:r w:rsidR="005050B0" w:rsidRPr="00ED1166">
        <w:rPr>
          <w:b w:val="0"/>
        </w:rPr>
        <w:t>.)</w:t>
      </w:r>
      <w:r w:rsidR="00DD245D" w:rsidRPr="00ED1166">
        <w:rPr>
          <w:b w:val="0"/>
          <w:i w:val="0"/>
        </w:rPr>
        <w:t>.</w:t>
      </w:r>
      <w:r w:rsidR="007529EA" w:rsidRPr="00ED1166">
        <w:rPr>
          <w:b w:val="0"/>
          <w:i w:val="0"/>
        </w:rPr>
        <w:t xml:space="preserve"> При отсутствии регистрационной карточки хоккеиста на матче приравнивается к участию в матче неопределенного хоккеиста. </w:t>
      </w:r>
      <w:r w:rsidR="00DD245D" w:rsidRPr="00ED1166">
        <w:rPr>
          <w:b w:val="0"/>
          <w:i w:val="0"/>
        </w:rPr>
        <w:t>Техническое поражение не снимает дисквалификацию с игрока, и она переносится на следующую календарную игру.</w:t>
      </w:r>
    </w:p>
    <w:p w:rsidR="00DD245D" w:rsidRPr="00ED1166" w:rsidRDefault="00DD245D" w:rsidP="00DD245D">
      <w:pPr>
        <w:pStyle w:val="20"/>
        <w:ind w:firstLine="708"/>
        <w:jc w:val="both"/>
        <w:rPr>
          <w:b w:val="0"/>
          <w:i w:val="0"/>
        </w:rPr>
      </w:pPr>
      <w:r w:rsidRPr="00ED1166">
        <w:rPr>
          <w:b w:val="0"/>
          <w:i w:val="0"/>
        </w:rPr>
        <w:t xml:space="preserve"> Участие игрока</w:t>
      </w:r>
      <w:r w:rsidR="00A94D5E" w:rsidRPr="00ED1166">
        <w:rPr>
          <w:b w:val="0"/>
          <w:i w:val="0"/>
        </w:rPr>
        <w:t xml:space="preserve"> (заявленного в установленном порядке на сезон)</w:t>
      </w:r>
      <w:r w:rsidRPr="00ED1166">
        <w:rPr>
          <w:b w:val="0"/>
          <w:i w:val="0"/>
        </w:rPr>
        <w:t xml:space="preserve"> в матче команды своей </w:t>
      </w:r>
      <w:r w:rsidR="007529EA" w:rsidRPr="00ED1166">
        <w:rPr>
          <w:b w:val="0"/>
          <w:i w:val="0"/>
        </w:rPr>
        <w:t xml:space="preserve">спортивной школы </w:t>
      </w:r>
      <w:r w:rsidRPr="00ED1166">
        <w:rPr>
          <w:b w:val="0"/>
          <w:i w:val="0"/>
        </w:rPr>
        <w:t>не вписанного в состав команды на матч</w:t>
      </w:r>
      <w:r w:rsidR="0023799B" w:rsidRPr="00ED1166">
        <w:rPr>
          <w:b w:val="0"/>
          <w:i w:val="0"/>
        </w:rPr>
        <w:t>,</w:t>
      </w:r>
      <w:r w:rsidRPr="00ED1166">
        <w:rPr>
          <w:b w:val="0"/>
          <w:i w:val="0"/>
        </w:rPr>
        <w:t xml:space="preserve"> не является основанием для наложения технического поражения на команду. При обнаружении такого игрока в матче,</w:t>
      </w:r>
      <w:r w:rsidR="00967B91" w:rsidRPr="00ED1166">
        <w:rPr>
          <w:b w:val="0"/>
          <w:i w:val="0"/>
        </w:rPr>
        <w:t xml:space="preserve"> главный судья обязан отстранить данного игрока</w:t>
      </w:r>
      <w:r w:rsidRPr="00ED1166">
        <w:rPr>
          <w:b w:val="0"/>
          <w:i w:val="0"/>
        </w:rPr>
        <w:t xml:space="preserve"> от дальнейшего участия в матче, результативные баллы команды с его участием отменяются.</w:t>
      </w:r>
      <w:r w:rsidR="00967B91" w:rsidRPr="00ED1166">
        <w:rPr>
          <w:b w:val="0"/>
          <w:i w:val="0"/>
        </w:rPr>
        <w:t xml:space="preserve"> Результат матча остается без изменений.</w:t>
      </w:r>
    </w:p>
    <w:p w:rsidR="00A94D5E" w:rsidRPr="00ED1166" w:rsidRDefault="00E34677" w:rsidP="00DD245D">
      <w:pPr>
        <w:pStyle w:val="20"/>
        <w:ind w:firstLine="708"/>
        <w:jc w:val="both"/>
        <w:rPr>
          <w:b w:val="0"/>
          <w:i w:val="0"/>
        </w:rPr>
      </w:pPr>
      <w:r w:rsidRPr="00ED1166">
        <w:rPr>
          <w:b w:val="0"/>
          <w:i w:val="0"/>
        </w:rPr>
        <w:t>При обнаружении</w:t>
      </w:r>
      <w:r w:rsidR="00A94D5E" w:rsidRPr="00ED1166">
        <w:rPr>
          <w:b w:val="0"/>
          <w:i w:val="0"/>
        </w:rPr>
        <w:t xml:space="preserve"> участия игрока в матче, не имеющим возможности  принимать участие в данном матче – данный игрок приравнивается к неопределенному. Данный факт является основанием, чтобы засчитать техническое поражение команде, с участием данного игрока.</w:t>
      </w:r>
    </w:p>
    <w:p w:rsidR="004502B8" w:rsidRPr="00266D30" w:rsidRDefault="00A04925" w:rsidP="006D5525">
      <w:pPr>
        <w:pStyle w:val="20"/>
        <w:jc w:val="both"/>
        <w:rPr>
          <w:b w:val="0"/>
          <w:i w:val="0"/>
        </w:rPr>
      </w:pPr>
      <w:r w:rsidRPr="00ED1166">
        <w:rPr>
          <w:b w:val="0"/>
          <w:i w:val="0"/>
        </w:rPr>
        <w:t xml:space="preserve">Контроль за исполнением данного пункта Регламента возлагается на руководителей </w:t>
      </w:r>
      <w:r w:rsidR="007529EA" w:rsidRPr="00ED1166">
        <w:rPr>
          <w:b w:val="0"/>
          <w:i w:val="0"/>
        </w:rPr>
        <w:t>спортивных школ</w:t>
      </w:r>
      <w:r w:rsidRPr="00ED1166">
        <w:rPr>
          <w:b w:val="0"/>
          <w:i w:val="0"/>
        </w:rPr>
        <w:t xml:space="preserve"> (Клубов).</w:t>
      </w:r>
    </w:p>
    <w:p w:rsidR="00F31982" w:rsidRPr="00266D30" w:rsidRDefault="001403C3" w:rsidP="006D5525">
      <w:pPr>
        <w:pStyle w:val="20"/>
        <w:ind w:firstLine="708"/>
        <w:jc w:val="both"/>
        <w:rPr>
          <w:b w:val="0"/>
          <w:i w:val="0"/>
        </w:rPr>
      </w:pPr>
      <w:r>
        <w:t>9</w:t>
      </w:r>
      <w:r w:rsidR="00C24FF4" w:rsidRPr="00266D30">
        <w:t>.</w:t>
      </w:r>
      <w:r w:rsidR="00193EC7" w:rsidRPr="00266D30">
        <w:t>1</w:t>
      </w:r>
      <w:r w:rsidR="00DC2C9A">
        <w:t>3</w:t>
      </w:r>
      <w:r w:rsidR="00C24FF4" w:rsidRPr="00266D30">
        <w:t xml:space="preserve">. </w:t>
      </w:r>
      <w:r w:rsidR="00C24FF4" w:rsidRPr="00266D30">
        <w:rPr>
          <w:b w:val="0"/>
          <w:i w:val="0"/>
        </w:rPr>
        <w:t xml:space="preserve">За участие в игре игрока старшего возраста за команду младшего возраста, команде засчитывается </w:t>
      </w:r>
      <w:r w:rsidR="005050B0" w:rsidRPr="00266D30">
        <w:rPr>
          <w:b w:val="0"/>
          <w:i w:val="0"/>
        </w:rPr>
        <w:t xml:space="preserve">техническое </w:t>
      </w:r>
      <w:r w:rsidR="00C24FF4" w:rsidRPr="00266D30">
        <w:rPr>
          <w:b w:val="0"/>
          <w:i w:val="0"/>
        </w:rPr>
        <w:t xml:space="preserve">поражение, а также этой команде засчитываются </w:t>
      </w:r>
      <w:r w:rsidR="00E23918" w:rsidRPr="00266D30">
        <w:rPr>
          <w:b w:val="0"/>
          <w:i w:val="0"/>
        </w:rPr>
        <w:t xml:space="preserve">технические </w:t>
      </w:r>
      <w:r w:rsidR="00C24FF4" w:rsidRPr="00266D30">
        <w:rPr>
          <w:b w:val="0"/>
          <w:i w:val="0"/>
        </w:rPr>
        <w:t>поражения во всех матчах с участием этого игрока</w:t>
      </w:r>
      <w:r w:rsidR="005050B0" w:rsidRPr="00266D30">
        <w:rPr>
          <w:b w:val="0"/>
        </w:rPr>
        <w:t xml:space="preserve">(см. пункт </w:t>
      </w:r>
      <w:r w:rsidR="00F8387E">
        <w:rPr>
          <w:b w:val="0"/>
        </w:rPr>
        <w:t>13</w:t>
      </w:r>
      <w:r w:rsidR="005050B0" w:rsidRPr="00266D30">
        <w:rPr>
          <w:b w:val="0"/>
        </w:rPr>
        <w:t>.</w:t>
      </w:r>
      <w:r w:rsidR="00103DDA" w:rsidRPr="00266D30">
        <w:rPr>
          <w:b w:val="0"/>
        </w:rPr>
        <w:t>5</w:t>
      </w:r>
      <w:r w:rsidR="005050B0" w:rsidRPr="00266D30">
        <w:rPr>
          <w:b w:val="0"/>
        </w:rPr>
        <w:t>.)</w:t>
      </w:r>
      <w:r w:rsidR="00C24FF4" w:rsidRPr="00266D30">
        <w:rPr>
          <w:b w:val="0"/>
          <w:i w:val="0"/>
        </w:rPr>
        <w:t xml:space="preserve">. Вопрос об участии данной команды в Первенстве России рассматривается </w:t>
      </w:r>
      <w:r w:rsidR="00150137">
        <w:rPr>
          <w:b w:val="0"/>
          <w:i w:val="0"/>
        </w:rPr>
        <w:t>МКЦ</w:t>
      </w:r>
      <w:r w:rsidR="00C24FF4" w:rsidRPr="00266D30">
        <w:rPr>
          <w:b w:val="0"/>
          <w:i w:val="0"/>
        </w:rPr>
        <w:t>.</w:t>
      </w:r>
    </w:p>
    <w:p w:rsidR="00EC14C4" w:rsidRDefault="001403C3" w:rsidP="006D5525">
      <w:pPr>
        <w:pStyle w:val="20"/>
        <w:ind w:firstLine="708"/>
        <w:jc w:val="both"/>
        <w:rPr>
          <w:b w:val="0"/>
          <w:i w:val="0"/>
        </w:rPr>
      </w:pPr>
      <w:r>
        <w:t>9</w:t>
      </w:r>
      <w:r w:rsidR="00C24FF4" w:rsidRPr="00266D30">
        <w:t>.</w:t>
      </w:r>
      <w:r w:rsidR="00193EC7" w:rsidRPr="00266D30">
        <w:t>1</w:t>
      </w:r>
      <w:r w:rsidR="00DC2C9A">
        <w:t>4</w:t>
      </w:r>
      <w:r w:rsidR="00C24FF4" w:rsidRPr="00266D30">
        <w:t xml:space="preserve">. </w:t>
      </w:r>
      <w:r w:rsidR="00C24FF4" w:rsidRPr="00266D30">
        <w:rPr>
          <w:b w:val="0"/>
          <w:i w:val="0"/>
        </w:rPr>
        <w:t xml:space="preserve">При неявке главного судьи </w:t>
      </w:r>
      <w:r w:rsidR="00524353" w:rsidRPr="00266D30">
        <w:rPr>
          <w:b w:val="0"/>
          <w:i w:val="0"/>
        </w:rPr>
        <w:t>на соревнования</w:t>
      </w:r>
      <w:r w:rsidR="00F0503E" w:rsidRPr="00266D30">
        <w:rPr>
          <w:b w:val="0"/>
          <w:i w:val="0"/>
        </w:rPr>
        <w:t>,</w:t>
      </w:r>
      <w:r w:rsidR="00C24FF4" w:rsidRPr="00266D30">
        <w:rPr>
          <w:b w:val="0"/>
          <w:i w:val="0"/>
        </w:rPr>
        <w:t xml:space="preserve"> матч</w:t>
      </w:r>
      <w:r w:rsidR="00524353" w:rsidRPr="00266D30">
        <w:rPr>
          <w:b w:val="0"/>
          <w:i w:val="0"/>
        </w:rPr>
        <w:t>и</w:t>
      </w:r>
      <w:r w:rsidR="00C24FF4" w:rsidRPr="00266D30">
        <w:rPr>
          <w:b w:val="0"/>
          <w:i w:val="0"/>
        </w:rPr>
        <w:t xml:space="preserve"> обслуживает главный судья </w:t>
      </w:r>
      <w:r w:rsidR="00EC14C4">
        <w:rPr>
          <w:b w:val="0"/>
          <w:i w:val="0"/>
        </w:rPr>
        <w:t xml:space="preserve">из </w:t>
      </w:r>
      <w:r w:rsidR="00C24FF4" w:rsidRPr="00266D30">
        <w:rPr>
          <w:b w:val="0"/>
          <w:i w:val="0"/>
        </w:rPr>
        <w:t xml:space="preserve">местной коллегии </w:t>
      </w:r>
      <w:r w:rsidR="00ED4A3F">
        <w:rPr>
          <w:b w:val="0"/>
          <w:i w:val="0"/>
        </w:rPr>
        <w:t>судей, назначенн</w:t>
      </w:r>
      <w:r w:rsidR="00FE05F9">
        <w:rPr>
          <w:b w:val="0"/>
          <w:i w:val="0"/>
        </w:rPr>
        <w:t>ый</w:t>
      </w:r>
      <w:r w:rsidR="00ED4A3F">
        <w:rPr>
          <w:b w:val="0"/>
          <w:i w:val="0"/>
        </w:rPr>
        <w:t xml:space="preserve"> МКЦ.</w:t>
      </w:r>
    </w:p>
    <w:p w:rsidR="00C24FF4" w:rsidRPr="00266D30" w:rsidRDefault="001403C3" w:rsidP="006D5525">
      <w:pPr>
        <w:pStyle w:val="20"/>
        <w:ind w:firstLine="708"/>
        <w:jc w:val="both"/>
        <w:rPr>
          <w:b w:val="0"/>
          <w:i w:val="0"/>
        </w:rPr>
      </w:pPr>
      <w:r>
        <w:lastRenderedPageBreak/>
        <w:t>9</w:t>
      </w:r>
      <w:r w:rsidR="00C24FF4" w:rsidRPr="00266D30">
        <w:t>.</w:t>
      </w:r>
      <w:r w:rsidR="00193EC7" w:rsidRPr="00266D30">
        <w:t>1</w:t>
      </w:r>
      <w:r w:rsidR="00DC2C9A">
        <w:t>5</w:t>
      </w:r>
      <w:r w:rsidR="00C24FF4" w:rsidRPr="00266D30">
        <w:t xml:space="preserve">. </w:t>
      </w:r>
      <w:r w:rsidR="00C24FF4" w:rsidRPr="00266D30">
        <w:rPr>
          <w:b w:val="0"/>
          <w:i w:val="0"/>
        </w:rPr>
        <w:t xml:space="preserve">При оформлении фиктивных протоколов состоявшихся или не состоявшихся игр, обеим командам засчитываются </w:t>
      </w:r>
      <w:r w:rsidR="005050B0" w:rsidRPr="00266D30">
        <w:rPr>
          <w:b w:val="0"/>
          <w:i w:val="0"/>
        </w:rPr>
        <w:t xml:space="preserve">технические </w:t>
      </w:r>
      <w:r w:rsidR="00C24FF4" w:rsidRPr="00266D30">
        <w:rPr>
          <w:b w:val="0"/>
          <w:i w:val="0"/>
        </w:rPr>
        <w:t>поражения</w:t>
      </w:r>
      <w:r w:rsidR="00D773EB">
        <w:rPr>
          <w:b w:val="0"/>
          <w:i w:val="0"/>
        </w:rPr>
        <w:t xml:space="preserve"> </w:t>
      </w:r>
      <w:r w:rsidR="005050B0" w:rsidRPr="00266D30">
        <w:rPr>
          <w:b w:val="0"/>
        </w:rPr>
        <w:t xml:space="preserve">(см. пункт </w:t>
      </w:r>
      <w:r w:rsidR="00B56DFD">
        <w:rPr>
          <w:b w:val="0"/>
        </w:rPr>
        <w:t>13</w:t>
      </w:r>
      <w:r w:rsidR="005050B0" w:rsidRPr="00266D30">
        <w:rPr>
          <w:b w:val="0"/>
        </w:rPr>
        <w:t>.</w:t>
      </w:r>
      <w:r w:rsidR="00103DDA" w:rsidRPr="00266D30">
        <w:rPr>
          <w:b w:val="0"/>
        </w:rPr>
        <w:t>5</w:t>
      </w:r>
      <w:r w:rsidR="005050B0" w:rsidRPr="00266D30">
        <w:rPr>
          <w:b w:val="0"/>
        </w:rPr>
        <w:t>.</w:t>
      </w:r>
      <w:r w:rsidR="00B56DFD">
        <w:rPr>
          <w:b w:val="0"/>
        </w:rPr>
        <w:t>, 13</w:t>
      </w:r>
      <w:r w:rsidR="00103DDA" w:rsidRPr="00266D30">
        <w:rPr>
          <w:b w:val="0"/>
        </w:rPr>
        <w:t>.6.</w:t>
      </w:r>
      <w:r w:rsidR="005050B0" w:rsidRPr="00266D30">
        <w:rPr>
          <w:b w:val="0"/>
        </w:rPr>
        <w:t>)</w:t>
      </w:r>
      <w:r w:rsidR="00182B2F" w:rsidRPr="00266D30">
        <w:rPr>
          <w:b w:val="0"/>
          <w:i w:val="0"/>
        </w:rPr>
        <w:t>.</w:t>
      </w:r>
    </w:p>
    <w:p w:rsidR="00E23918" w:rsidRPr="005B38FB" w:rsidRDefault="001403C3" w:rsidP="006D5525">
      <w:pPr>
        <w:ind w:firstLine="708"/>
        <w:rPr>
          <w:b/>
        </w:rPr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193EC7" w:rsidRPr="00266D30">
        <w:rPr>
          <w:b/>
          <w:bCs/>
          <w:i/>
          <w:iCs/>
        </w:rPr>
        <w:t>1</w:t>
      </w:r>
      <w:r w:rsidR="00DC2C9A">
        <w:rPr>
          <w:b/>
          <w:bCs/>
          <w:i/>
          <w:iCs/>
        </w:rPr>
        <w:t>6</w:t>
      </w:r>
      <w:r w:rsidR="00C24FF4" w:rsidRPr="00266D30">
        <w:rPr>
          <w:b/>
          <w:bCs/>
          <w:i/>
          <w:iCs/>
        </w:rPr>
        <w:t>.</w:t>
      </w:r>
      <w:r w:rsidR="00BC0DF1" w:rsidRPr="00BC0DF1">
        <w:rPr>
          <w:b/>
          <w:bCs/>
          <w:i/>
          <w:iCs/>
        </w:rPr>
        <w:t xml:space="preserve"> </w:t>
      </w:r>
      <w:r w:rsidR="007211A2" w:rsidRPr="0079250A">
        <w:t>Тренеры играющих команд обязаны за час до начала матча предоставить секретарю матча заявочный список</w:t>
      </w:r>
      <w:r w:rsidR="001411B2">
        <w:t xml:space="preserve"> на матч</w:t>
      </w:r>
      <w:r w:rsidR="00897F9C" w:rsidRPr="00897F9C">
        <w:t xml:space="preserve"> </w:t>
      </w:r>
      <w:r w:rsidR="00865104" w:rsidRPr="0079250A">
        <w:t>установленного образца</w:t>
      </w:r>
      <w:r w:rsidR="00897F9C" w:rsidRPr="00897F9C">
        <w:t xml:space="preserve"> </w:t>
      </w:r>
      <w:r w:rsidR="007211A2" w:rsidRPr="0079250A">
        <w:t>в печатном виде</w:t>
      </w:r>
      <w:r w:rsidR="00ED7308" w:rsidRPr="0079250A">
        <w:t xml:space="preserve"> на каждую игру</w:t>
      </w:r>
      <w:r w:rsidR="00CA6F71" w:rsidRPr="0079250A">
        <w:t xml:space="preserve"> в порядке возрастания номеров,</w:t>
      </w:r>
      <w:r w:rsidR="00D80AE1">
        <w:t xml:space="preserve"> с полным ФИО игроков,</w:t>
      </w:r>
      <w:r w:rsidR="00CA6F71" w:rsidRPr="0079250A">
        <w:t xml:space="preserve"> с личной подписью тренера. </w:t>
      </w:r>
      <w:r w:rsidR="00587682" w:rsidRPr="00094E51">
        <w:t>Заявочный список является</w:t>
      </w:r>
      <w:r w:rsidR="00897F9C" w:rsidRPr="00897F9C">
        <w:t xml:space="preserve"> </w:t>
      </w:r>
      <w:r w:rsidR="001411B2" w:rsidRPr="00094E51">
        <w:t>основным</w:t>
      </w:r>
      <w:r w:rsidR="00ED7308" w:rsidRPr="00094E51">
        <w:t xml:space="preserve"> д</w:t>
      </w:r>
      <w:r w:rsidR="00587682" w:rsidRPr="00094E51">
        <w:t xml:space="preserve">окументом </w:t>
      </w:r>
      <w:r w:rsidR="001411B2" w:rsidRPr="00094E51">
        <w:t>для оформления официального протокола</w:t>
      </w:r>
      <w:r w:rsidR="00897F9C" w:rsidRPr="00897F9C">
        <w:t xml:space="preserve"> </w:t>
      </w:r>
      <w:r w:rsidR="00587682" w:rsidRPr="00094E51">
        <w:t>матч</w:t>
      </w:r>
      <w:r w:rsidR="001411B2" w:rsidRPr="00094E51">
        <w:t>а</w:t>
      </w:r>
      <w:r w:rsidR="00CA6F71" w:rsidRPr="00094E51">
        <w:t xml:space="preserve">. </w:t>
      </w:r>
      <w:r w:rsidR="003A1333" w:rsidRPr="00094E51">
        <w:t>Ответственность за правильное заполнение заявочного списка полностью лежит на тренере команды.</w:t>
      </w:r>
    </w:p>
    <w:p w:rsidR="005067BC" w:rsidRPr="005457D6" w:rsidRDefault="001403C3" w:rsidP="005457D6">
      <w:pPr>
        <w:ind w:firstLine="708"/>
        <w:rPr>
          <w:b/>
          <w:i/>
        </w:rPr>
      </w:pPr>
      <w:r>
        <w:rPr>
          <w:b/>
          <w:i/>
        </w:rPr>
        <w:t>9</w:t>
      </w:r>
      <w:r w:rsidR="001411B2">
        <w:rPr>
          <w:b/>
          <w:i/>
        </w:rPr>
        <w:t xml:space="preserve">.17. </w:t>
      </w:r>
      <w:r w:rsidR="00C24FF4" w:rsidRPr="00266D30">
        <w:t xml:space="preserve">Тренер </w:t>
      </w:r>
      <w:r w:rsidR="00C24FF4" w:rsidRPr="0023799B">
        <w:t>команды, через главного судью, имеет право потребовать заявочные документы на игроков</w:t>
      </w:r>
      <w:r w:rsidR="005067BC" w:rsidRPr="0023799B">
        <w:t xml:space="preserve"> и тренеров</w:t>
      </w:r>
      <w:r w:rsidR="00E23918" w:rsidRPr="0023799B">
        <w:t xml:space="preserve"> команды-соперника</w:t>
      </w:r>
      <w:r w:rsidR="00C24FF4" w:rsidRPr="0023799B">
        <w:t>. Документы могут проверяться перед началом матча, в перерывах</w:t>
      </w:r>
      <w:r w:rsidR="001411B2" w:rsidRPr="0023799B">
        <w:t xml:space="preserve"> между периодами</w:t>
      </w:r>
      <w:r w:rsidR="00C24FF4" w:rsidRPr="0023799B">
        <w:t xml:space="preserve"> и после окончания матча. Игроки</w:t>
      </w:r>
      <w:r w:rsidR="005067BC" w:rsidRPr="0023799B">
        <w:t xml:space="preserve"> и тренер</w:t>
      </w:r>
      <w:r w:rsidR="00C24FF4" w:rsidRPr="0023799B">
        <w:t xml:space="preserve"> обязаны в сопровождении главно</w:t>
      </w:r>
      <w:r w:rsidR="005067BC" w:rsidRPr="0023799B">
        <w:t xml:space="preserve">го судьи </w:t>
      </w:r>
      <w:r w:rsidR="00C24FF4" w:rsidRPr="0023799B">
        <w:t xml:space="preserve"> прибыть в судейскую комнату незамедлительно, не заходя в раздевалку своей команды.</w:t>
      </w:r>
      <w:r w:rsidR="00E23918" w:rsidRPr="0023799B">
        <w:t xml:space="preserve"> Все действия, препятствующие этой процедуре (по рапорту главного судьи матча), рассматриваются </w:t>
      </w:r>
      <w:r w:rsidR="00114690" w:rsidRPr="0023799B">
        <w:t xml:space="preserve">Дисциплинарным комитетом </w:t>
      </w:r>
      <w:r w:rsidR="00150137" w:rsidRPr="0023799B">
        <w:t>МКЦ</w:t>
      </w:r>
      <w:r w:rsidR="00E23918" w:rsidRPr="0023799B">
        <w:t xml:space="preserve"> с вызовом тренера команды и директора </w:t>
      </w:r>
      <w:r w:rsidR="005457D6" w:rsidRPr="005457D6">
        <w:t>спортивной школы</w:t>
      </w:r>
      <w:r w:rsidR="00E23918" w:rsidRPr="0023799B">
        <w:t>.</w:t>
      </w:r>
      <w:r w:rsidR="005067BC" w:rsidRPr="0023799B">
        <w:t xml:space="preserve"> В случае отсутствия регистрацио</w:t>
      </w:r>
      <w:r w:rsidR="00D262D6" w:rsidRPr="0023799B">
        <w:t>нной карточки на тренера (или отказа её предоставить) данной команде засчитывается техническое поражение (</w:t>
      </w:r>
      <w:r w:rsidR="00D262D6" w:rsidRPr="0023799B">
        <w:rPr>
          <w:i/>
        </w:rPr>
        <w:t>см.</w:t>
      </w:r>
      <w:r w:rsidR="00B56DFD">
        <w:rPr>
          <w:i/>
        </w:rPr>
        <w:t>пункт 13.5, 13</w:t>
      </w:r>
      <w:r w:rsidR="00D262D6" w:rsidRPr="0023799B">
        <w:rPr>
          <w:i/>
        </w:rPr>
        <w:t>.6)</w:t>
      </w:r>
      <w:r w:rsidR="00D262D6" w:rsidRPr="0023799B">
        <w:t>. О действиях</w:t>
      </w:r>
      <w:r w:rsidR="005067BC" w:rsidRPr="0023799B">
        <w:t xml:space="preserve"> тренера</w:t>
      </w:r>
      <w:r w:rsidR="00940D9B" w:rsidRPr="0023799B">
        <w:t xml:space="preserve"> либо других лиц</w:t>
      </w:r>
      <w:r w:rsidR="005067BC" w:rsidRPr="0023799B">
        <w:t>, препятствующих идентификации его личности, главный судья обязан незамедлительно отправить рапорт в отдел по проведению соревнований МКЦ.</w:t>
      </w:r>
    </w:p>
    <w:p w:rsidR="004502B8" w:rsidRPr="00266D30" w:rsidRDefault="00C24FF4" w:rsidP="006D5525">
      <w:r w:rsidRPr="00266D30">
        <w:t xml:space="preserve">Команде, не предоставившей заявочные документы, засчитывается </w:t>
      </w:r>
      <w:r w:rsidR="00D15288" w:rsidRPr="00266D30">
        <w:t xml:space="preserve">техническое </w:t>
      </w:r>
      <w:r w:rsidRPr="00266D30">
        <w:t>поражение</w:t>
      </w:r>
      <w:r w:rsidR="00D15288" w:rsidRPr="00266D30">
        <w:rPr>
          <w:i/>
        </w:rPr>
        <w:t xml:space="preserve">(см. пункт </w:t>
      </w:r>
      <w:r w:rsidR="00B56DFD">
        <w:rPr>
          <w:i/>
        </w:rPr>
        <w:t>13</w:t>
      </w:r>
      <w:r w:rsidR="00D15288" w:rsidRPr="00266D30">
        <w:rPr>
          <w:i/>
        </w:rPr>
        <w:t>.</w:t>
      </w:r>
      <w:r w:rsidR="00103DDA" w:rsidRPr="00266D30">
        <w:rPr>
          <w:i/>
        </w:rPr>
        <w:t>5</w:t>
      </w:r>
      <w:r w:rsidR="00D15288" w:rsidRPr="00266D30">
        <w:rPr>
          <w:i/>
        </w:rPr>
        <w:t>.)</w:t>
      </w:r>
      <w:r w:rsidRPr="00266D30">
        <w:t xml:space="preserve"> (по рапорту главного судьи матча). </w:t>
      </w:r>
      <w:r w:rsidR="00E23918" w:rsidRPr="00266D30">
        <w:t xml:space="preserve">Команда не допускается к очередной календарной игре до принятия решения </w:t>
      </w:r>
      <w:r w:rsidR="00114690">
        <w:t xml:space="preserve">Дисциплинарным комитетом </w:t>
      </w:r>
      <w:r w:rsidR="00150137">
        <w:t>МКЦ</w:t>
      </w:r>
      <w:r w:rsidR="00E23918" w:rsidRPr="00266D30">
        <w:t xml:space="preserve">. </w:t>
      </w:r>
      <w:r w:rsidR="00E23918" w:rsidRPr="00266D30">
        <w:br/>
      </w:r>
      <w:r w:rsidR="00094E51">
        <w:tab/>
      </w:r>
      <w:r w:rsidR="001403C3">
        <w:rPr>
          <w:b/>
          <w:bCs/>
          <w:i/>
          <w:iCs/>
        </w:rPr>
        <w:t>9</w:t>
      </w:r>
      <w:r w:rsidRPr="00266D30">
        <w:rPr>
          <w:b/>
          <w:bCs/>
          <w:i/>
          <w:iCs/>
        </w:rPr>
        <w:t>.1</w:t>
      </w:r>
      <w:r w:rsidR="000C0918">
        <w:rPr>
          <w:b/>
          <w:bCs/>
          <w:i/>
          <w:iCs/>
        </w:rPr>
        <w:t>8</w:t>
      </w:r>
      <w:r w:rsidRPr="00266D30">
        <w:rPr>
          <w:b/>
          <w:bCs/>
          <w:i/>
          <w:iCs/>
        </w:rPr>
        <w:t>.</w:t>
      </w:r>
      <w:r w:rsidRPr="00266D30">
        <w:t xml:space="preserve"> Команда, покинувшая лед без послематчевого приветствия, наказывается штрафом в размере 10000 (</w:t>
      </w:r>
      <w:r w:rsidR="00E42A6C" w:rsidRPr="00266D30">
        <w:t>Д</w:t>
      </w:r>
      <w:r w:rsidRPr="00266D30">
        <w:t xml:space="preserve">есять тысяч) рублей (по рапорту главного судьи матча) и допускается к очередной </w:t>
      </w:r>
      <w:r w:rsidR="00E42A6C" w:rsidRPr="00266D30">
        <w:t xml:space="preserve">календарной </w:t>
      </w:r>
      <w:r w:rsidRPr="00266D30">
        <w:t xml:space="preserve">игре только после </w:t>
      </w:r>
      <w:r w:rsidR="00E874C2" w:rsidRPr="00266D30">
        <w:t>о</w:t>
      </w:r>
      <w:r w:rsidRPr="00266D30">
        <w:t>платы штрафа</w:t>
      </w:r>
      <w:r w:rsidR="00E23918" w:rsidRPr="00266D30">
        <w:t xml:space="preserve"> на р/сч</w:t>
      </w:r>
      <w:r w:rsidR="00BC0DF1" w:rsidRPr="00BC0DF1">
        <w:t xml:space="preserve"> </w:t>
      </w:r>
      <w:r w:rsidR="00150137">
        <w:t>МКЦ</w:t>
      </w:r>
      <w:r w:rsidRPr="00266D30">
        <w:t>. Игрок, не вышедший на послематчевое приветствие, не допускается к следующей календарной игре.</w:t>
      </w:r>
      <w:r w:rsidR="00E850CF">
        <w:t xml:space="preserve"> Главный судья обязан предоставить в МКЦ рапорт, с указанием обстоятельств и фамилий игроков.</w:t>
      </w:r>
      <w:r w:rsidR="00897F9C" w:rsidRPr="00897F9C">
        <w:t xml:space="preserve"> </w:t>
      </w:r>
      <w:r w:rsidR="001E6970" w:rsidRPr="00266D30">
        <w:t xml:space="preserve">Главный судья, в зависимости от обстоятельств проведения матча, имеет право отменить послематчевое приветствие. В данном случае Главный судья обязан предоставить в </w:t>
      </w:r>
      <w:r w:rsidR="001F12DB" w:rsidRPr="00266D30">
        <w:t>отдел</w:t>
      </w:r>
      <w:r w:rsidR="001E6970" w:rsidRPr="00266D30">
        <w:t xml:space="preserve"> по проведению соревнований </w:t>
      </w:r>
      <w:r w:rsidR="00150137">
        <w:t>МКЦ</w:t>
      </w:r>
      <w:r w:rsidR="00897F9C" w:rsidRPr="00897F9C">
        <w:t xml:space="preserve"> </w:t>
      </w:r>
      <w:r w:rsidR="001E6970" w:rsidRPr="00266D30">
        <w:t>рапорт с указанием причин принятия такого решения.</w:t>
      </w:r>
    </w:p>
    <w:p w:rsidR="00D15288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.1</w:t>
      </w:r>
      <w:r w:rsidR="000C0918"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В случае отказа руководством одной из команд от дальнейшего проведения матча или ухода команды с хоккейного поля команде засчитывается </w:t>
      </w:r>
      <w:r w:rsidR="00D15288" w:rsidRPr="00266D30">
        <w:t xml:space="preserve">техническое </w:t>
      </w:r>
      <w:r w:rsidR="00C24FF4" w:rsidRPr="00266D30">
        <w:t>поражение</w:t>
      </w:r>
      <w:r w:rsidR="00D15288" w:rsidRPr="00266D30">
        <w:rPr>
          <w:i/>
        </w:rPr>
        <w:t xml:space="preserve">(см. пункт </w:t>
      </w:r>
      <w:r w:rsidR="00B56DFD">
        <w:rPr>
          <w:i/>
        </w:rPr>
        <w:t>13</w:t>
      </w:r>
      <w:r w:rsidR="00D15288" w:rsidRPr="00266D30">
        <w:rPr>
          <w:i/>
        </w:rPr>
        <w:t>.</w:t>
      </w:r>
      <w:r w:rsidR="00103DDA" w:rsidRPr="00266D30">
        <w:rPr>
          <w:i/>
        </w:rPr>
        <w:t>5</w:t>
      </w:r>
      <w:r w:rsidR="00D15288" w:rsidRPr="00266D30">
        <w:rPr>
          <w:i/>
        </w:rPr>
        <w:t>.</w:t>
      </w:r>
      <w:r w:rsidR="00B56DFD">
        <w:rPr>
          <w:i/>
        </w:rPr>
        <w:t>,13</w:t>
      </w:r>
      <w:r w:rsidR="00D56638" w:rsidRPr="00266D30">
        <w:rPr>
          <w:i/>
        </w:rPr>
        <w:t>.6.</w:t>
      </w:r>
      <w:r w:rsidR="00D15288" w:rsidRPr="00266D30">
        <w:rPr>
          <w:i/>
        </w:rPr>
        <w:t>)</w:t>
      </w:r>
      <w:r w:rsidR="00C24FF4" w:rsidRPr="00266D30">
        <w:t xml:space="preserve">, а хоккейная школа обязана произвести оплату штрафа в размере </w:t>
      </w:r>
      <w:r w:rsidR="00D15288" w:rsidRPr="00266D30">
        <w:t>5</w:t>
      </w:r>
      <w:r w:rsidR="00C24FF4" w:rsidRPr="00266D30">
        <w:t>0000 (</w:t>
      </w:r>
      <w:r w:rsidR="00D15288" w:rsidRPr="00266D30">
        <w:t>Пятьдесят</w:t>
      </w:r>
      <w:r w:rsidR="00C24FF4" w:rsidRPr="00266D30">
        <w:t xml:space="preserve"> тысяч) рублей в течение 5-ти банковских дней</w:t>
      </w:r>
      <w:r w:rsidR="00E23918" w:rsidRPr="00266D30">
        <w:t xml:space="preserve"> на р/сч</w:t>
      </w:r>
      <w:r w:rsidR="00BC0DF1" w:rsidRPr="00BC0DF1">
        <w:t xml:space="preserve"> </w:t>
      </w:r>
      <w:r w:rsidR="00150137">
        <w:t>МКЦ</w:t>
      </w:r>
      <w:r w:rsidR="00C24FF4" w:rsidRPr="00266D30">
        <w:t>.</w:t>
      </w:r>
    </w:p>
    <w:p w:rsidR="004502B8" w:rsidRPr="00266D30" w:rsidRDefault="00C24FF4" w:rsidP="006D5525">
      <w:r w:rsidRPr="00266D30">
        <w:t xml:space="preserve">Решение о дальнейшем участии команды в соревнованиях принимает </w:t>
      </w:r>
      <w:r w:rsidR="00114690">
        <w:t>Дисциплинарный комитет</w:t>
      </w:r>
      <w:r w:rsidR="00897F9C" w:rsidRPr="00897F9C">
        <w:t xml:space="preserve"> </w:t>
      </w:r>
      <w:r w:rsidR="00150137">
        <w:t>МКЦ</w:t>
      </w:r>
      <w:r w:rsidRPr="00266D30">
        <w:t>.</w:t>
      </w:r>
    </w:p>
    <w:p w:rsidR="004502B8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4C293D">
        <w:rPr>
          <w:b/>
          <w:bCs/>
          <w:i/>
          <w:iCs/>
        </w:rPr>
        <w:t>.</w:t>
      </w:r>
      <w:r w:rsidR="000C0918">
        <w:rPr>
          <w:b/>
          <w:bCs/>
          <w:i/>
          <w:iCs/>
        </w:rPr>
        <w:t>20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Игроки, опоздавшие на учебно-тренировочный сбор сборной команды федерального округа, к календарным играм не допускаются, а именно: один день опоздания - дисквалификация на две игры и т.д.</w:t>
      </w:r>
    </w:p>
    <w:p w:rsidR="00C24FF4" w:rsidRPr="00266D30" w:rsidRDefault="001403C3" w:rsidP="006D5525">
      <w:pPr>
        <w:ind w:firstLine="708"/>
        <w:rPr>
          <w:bCs/>
        </w:rPr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193EC7" w:rsidRPr="00266D30">
        <w:rPr>
          <w:b/>
          <w:bCs/>
          <w:i/>
          <w:iCs/>
        </w:rPr>
        <w:t>2</w:t>
      </w:r>
      <w:r w:rsidR="000C0918">
        <w:rPr>
          <w:b/>
          <w:bCs/>
          <w:i/>
          <w:iCs/>
        </w:rPr>
        <w:t>1</w:t>
      </w:r>
      <w:r w:rsidR="00C24FF4" w:rsidRPr="00266D30">
        <w:rPr>
          <w:i/>
          <w:iCs/>
        </w:rPr>
        <w:t xml:space="preserve">. </w:t>
      </w:r>
      <w:r w:rsidR="005457D6" w:rsidRPr="005457D6">
        <w:rPr>
          <w:bCs/>
        </w:rPr>
        <w:t>Спортивная школа</w:t>
      </w:r>
      <w:r w:rsidR="00897F9C" w:rsidRPr="00897F9C">
        <w:rPr>
          <w:bCs/>
        </w:rPr>
        <w:t xml:space="preserve"> </w:t>
      </w:r>
      <w:r w:rsidR="00C24FF4" w:rsidRPr="00231F78">
        <w:rPr>
          <w:bCs/>
        </w:rPr>
        <w:t xml:space="preserve">обязана </w:t>
      </w:r>
      <w:r w:rsidR="00C24FF4" w:rsidRPr="00266D30">
        <w:rPr>
          <w:bCs/>
        </w:rPr>
        <w:t>иметь свой</w:t>
      </w:r>
      <w:r w:rsidR="005E0B27">
        <w:rPr>
          <w:bCs/>
        </w:rPr>
        <w:t xml:space="preserve"> сайт и</w:t>
      </w:r>
      <w:r w:rsidR="00897F9C" w:rsidRPr="00897F9C">
        <w:rPr>
          <w:bCs/>
        </w:rPr>
        <w:t xml:space="preserve"> </w:t>
      </w:r>
      <w:r w:rsidR="00C24FF4" w:rsidRPr="00266D30">
        <w:rPr>
          <w:bCs/>
          <w:i/>
          <w:iCs/>
          <w:u w:val="single"/>
          <w:lang w:val="en-US"/>
        </w:rPr>
        <w:t>e</w:t>
      </w:r>
      <w:r w:rsidR="00C24FF4" w:rsidRPr="00266D30">
        <w:rPr>
          <w:bCs/>
          <w:i/>
          <w:iCs/>
          <w:u w:val="single"/>
        </w:rPr>
        <w:t>-</w:t>
      </w:r>
      <w:r w:rsidR="00C24FF4" w:rsidRPr="00266D30">
        <w:rPr>
          <w:bCs/>
          <w:i/>
          <w:iCs/>
          <w:u w:val="single"/>
          <w:lang w:val="en-US"/>
        </w:rPr>
        <w:t>mail</w:t>
      </w:r>
      <w:r w:rsidR="00C24FF4" w:rsidRPr="00266D30">
        <w:rPr>
          <w:bCs/>
        </w:rPr>
        <w:t>, указанный во всех официальных реквизитах.</w:t>
      </w:r>
    </w:p>
    <w:p w:rsidR="00C24FF4" w:rsidRPr="00266D30" w:rsidRDefault="001403C3" w:rsidP="006D5525">
      <w:pPr>
        <w:ind w:firstLine="708"/>
        <w:rPr>
          <w:bCs/>
          <w:u w:val="single"/>
        </w:rPr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193EC7" w:rsidRPr="00266D30">
        <w:rPr>
          <w:b/>
          <w:bCs/>
          <w:i/>
          <w:iCs/>
        </w:rPr>
        <w:t>2</w:t>
      </w:r>
      <w:r w:rsidR="000C0918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 xml:space="preserve">. </w:t>
      </w:r>
      <w:r w:rsidR="00C24FF4" w:rsidRPr="00266D30">
        <w:rPr>
          <w:bCs/>
        </w:rPr>
        <w:t xml:space="preserve">При получении больших штрафов необходимо руководствоваться </w:t>
      </w:r>
      <w:r w:rsidR="00DC2C9A">
        <w:rPr>
          <w:bCs/>
        </w:rPr>
        <w:t xml:space="preserve">Приложением № 1 к настоящему Регламенту </w:t>
      </w:r>
      <w:r w:rsidR="00C24FF4" w:rsidRPr="00266D30">
        <w:rPr>
          <w:bCs/>
        </w:rPr>
        <w:t>«Порядком определения наказаний и дисквалификации игроков</w:t>
      </w:r>
      <w:r w:rsidR="00897F9C" w:rsidRPr="00897F9C">
        <w:rPr>
          <w:bCs/>
        </w:rPr>
        <w:t xml:space="preserve"> </w:t>
      </w:r>
      <w:r w:rsidR="00E42A6C" w:rsidRPr="00266D30">
        <w:rPr>
          <w:bCs/>
        </w:rPr>
        <w:t xml:space="preserve">в </w:t>
      </w:r>
      <w:r w:rsidR="00AF25B4" w:rsidRPr="00266D30">
        <w:rPr>
          <w:bCs/>
        </w:rPr>
        <w:t>сезон</w:t>
      </w:r>
      <w:r w:rsidR="00E42A6C" w:rsidRPr="00266D30">
        <w:rPr>
          <w:bCs/>
        </w:rPr>
        <w:t>е</w:t>
      </w:r>
      <w:r w:rsidR="00AF25B4" w:rsidRPr="00266D30">
        <w:rPr>
          <w:bCs/>
        </w:rPr>
        <w:t>20</w:t>
      </w:r>
      <w:r w:rsidR="002050CD" w:rsidRPr="00266D30">
        <w:rPr>
          <w:bCs/>
        </w:rPr>
        <w:t>1</w:t>
      </w:r>
      <w:r w:rsidR="00BC52C5">
        <w:rPr>
          <w:bCs/>
        </w:rPr>
        <w:t>6</w:t>
      </w:r>
      <w:r w:rsidR="00AF25B4" w:rsidRPr="00266D30">
        <w:rPr>
          <w:bCs/>
        </w:rPr>
        <w:t>-201</w:t>
      </w:r>
      <w:r w:rsidR="00BC52C5">
        <w:rPr>
          <w:bCs/>
        </w:rPr>
        <w:t>7</w:t>
      </w:r>
      <w:r w:rsidR="00AF25B4" w:rsidRPr="00266D30">
        <w:rPr>
          <w:bCs/>
        </w:rPr>
        <w:t>г.г.</w:t>
      </w:r>
      <w:r w:rsidR="003A3664" w:rsidRPr="00266D30">
        <w:rPr>
          <w:bCs/>
        </w:rPr>
        <w:t>»</w:t>
      </w:r>
      <w:r w:rsidR="000C0918">
        <w:rPr>
          <w:bCs/>
        </w:rPr>
        <w:t>.</w:t>
      </w:r>
    </w:p>
    <w:p w:rsidR="00AF25B4" w:rsidRPr="009F2822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193EC7" w:rsidRPr="00266D30">
        <w:rPr>
          <w:b/>
          <w:bCs/>
          <w:i/>
          <w:iCs/>
        </w:rPr>
        <w:t>2</w:t>
      </w:r>
      <w:r w:rsidR="000C0918">
        <w:rPr>
          <w:b/>
          <w:bCs/>
          <w:i/>
          <w:iCs/>
        </w:rPr>
        <w:t>3</w:t>
      </w:r>
      <w:r w:rsidR="00C24FF4" w:rsidRPr="00266D30">
        <w:rPr>
          <w:b/>
          <w:bCs/>
          <w:i/>
          <w:iCs/>
        </w:rPr>
        <w:t>.</w:t>
      </w:r>
      <w:r w:rsidR="00D773EB">
        <w:rPr>
          <w:b/>
          <w:bCs/>
          <w:i/>
          <w:iCs/>
        </w:rPr>
        <w:t xml:space="preserve"> </w:t>
      </w:r>
      <w:r w:rsidR="00AF25B4" w:rsidRPr="009F2822">
        <w:t xml:space="preserve">Игрок считается дисквалифицированным до тех пор, </w:t>
      </w:r>
      <w:r w:rsidR="005B031D">
        <w:t>пока не отбудет дисквалификацию в том возрасте и Первенстве где была получена данная дисквалификация.</w:t>
      </w:r>
      <w:r w:rsidR="00035C7C" w:rsidRPr="009F2822">
        <w:t xml:space="preserve"> При участии игрока</w:t>
      </w:r>
      <w:r w:rsidR="00F11057" w:rsidRPr="009F2822">
        <w:t xml:space="preserve"> за команду ста</w:t>
      </w:r>
      <w:r w:rsidR="001E5244" w:rsidRPr="009F2822">
        <w:t>ршего возраста, либо выступающего</w:t>
      </w:r>
      <w:r w:rsidR="00F11057" w:rsidRPr="009F2822">
        <w:t xml:space="preserve"> в Первенстве ЮХЛ и в Первенстве </w:t>
      </w:r>
      <w:r w:rsidR="005457D6" w:rsidRPr="005457D6">
        <w:t>спортивных школ</w:t>
      </w:r>
      <w:r w:rsidR="00F11057" w:rsidRPr="009F2822">
        <w:t>, игрок считается дисквалифицированным до тех пор, пока не отбудет дисквалификацию в том возрасте или Первенстве, где игрок был дисквалифицирован.</w:t>
      </w:r>
    </w:p>
    <w:p w:rsidR="00A84FA4" w:rsidRPr="009F2822" w:rsidRDefault="001403C3" w:rsidP="006D5525">
      <w:pPr>
        <w:ind w:firstLine="708"/>
        <w:rPr>
          <w:bCs/>
          <w:iCs/>
        </w:rPr>
      </w:pPr>
      <w:r>
        <w:rPr>
          <w:b/>
          <w:bCs/>
          <w:i/>
          <w:iCs/>
        </w:rPr>
        <w:t>9</w:t>
      </w:r>
      <w:r w:rsidR="00A84FA4" w:rsidRPr="00E53909">
        <w:rPr>
          <w:b/>
          <w:bCs/>
          <w:i/>
          <w:iCs/>
        </w:rPr>
        <w:t>.2</w:t>
      </w:r>
      <w:r w:rsidR="000C0918" w:rsidRPr="00E53909">
        <w:rPr>
          <w:b/>
          <w:bCs/>
          <w:i/>
          <w:iCs/>
        </w:rPr>
        <w:t>4</w:t>
      </w:r>
      <w:r w:rsidR="00A84FA4" w:rsidRPr="009F2822">
        <w:rPr>
          <w:bCs/>
          <w:i/>
          <w:iCs/>
        </w:rPr>
        <w:t xml:space="preserve">. </w:t>
      </w:r>
      <w:r w:rsidR="00A84FA4" w:rsidRPr="009F2822">
        <w:rPr>
          <w:bCs/>
          <w:iCs/>
        </w:rPr>
        <w:t>Дисциплинарные штрафы, полученные игроком, закреплены за ним при переходе игрока из команды в команду. Дисквалификации игроков, не отбытые по итогам сезона</w:t>
      </w:r>
      <w:r w:rsidR="001E5244" w:rsidRPr="009F2822">
        <w:rPr>
          <w:bCs/>
          <w:iCs/>
        </w:rPr>
        <w:t>,</w:t>
      </w:r>
      <w:r w:rsidR="00434098" w:rsidRPr="00434098">
        <w:rPr>
          <w:bCs/>
          <w:iCs/>
        </w:rPr>
        <w:t xml:space="preserve"> </w:t>
      </w:r>
      <w:r w:rsidR="00A84FA4" w:rsidRPr="009F2822">
        <w:rPr>
          <w:bCs/>
          <w:iCs/>
        </w:rPr>
        <w:t>переносятся на следующий сезон.</w:t>
      </w:r>
      <w:r w:rsidR="00434098" w:rsidRPr="00434098">
        <w:rPr>
          <w:bCs/>
          <w:iCs/>
        </w:rPr>
        <w:t xml:space="preserve"> </w:t>
      </w:r>
      <w:r w:rsidR="004E1BEF" w:rsidRPr="0093694A">
        <w:rPr>
          <w:bCs/>
          <w:iCs/>
        </w:rPr>
        <w:t>Данный пункт не распространяется на финальные соревнования среди клубных команд.</w:t>
      </w:r>
    </w:p>
    <w:p w:rsidR="001D2F5A" w:rsidRPr="00AC3C77" w:rsidRDefault="001403C3" w:rsidP="006D5525">
      <w:pPr>
        <w:ind w:firstLine="708"/>
        <w:rPr>
          <w:bCs/>
        </w:rPr>
      </w:pPr>
      <w:r>
        <w:rPr>
          <w:b/>
          <w:bCs/>
          <w:i/>
          <w:iCs/>
        </w:rPr>
        <w:lastRenderedPageBreak/>
        <w:t>9</w:t>
      </w:r>
      <w:r w:rsidR="00C24FF4" w:rsidRPr="00266D30">
        <w:rPr>
          <w:b/>
          <w:bCs/>
          <w:i/>
          <w:iCs/>
        </w:rPr>
        <w:t>.</w:t>
      </w:r>
      <w:r w:rsidR="00E700A8" w:rsidRPr="00266D30">
        <w:rPr>
          <w:b/>
          <w:bCs/>
          <w:i/>
          <w:iCs/>
        </w:rPr>
        <w:t>2</w:t>
      </w:r>
      <w:r w:rsidR="000C0918">
        <w:rPr>
          <w:b/>
          <w:bCs/>
          <w:i/>
          <w:iCs/>
        </w:rPr>
        <w:t>5</w:t>
      </w:r>
      <w:r w:rsidR="00C24FF4" w:rsidRPr="00266D30">
        <w:rPr>
          <w:b/>
          <w:bCs/>
          <w:i/>
          <w:iCs/>
        </w:rPr>
        <w:t xml:space="preserve">. </w:t>
      </w:r>
      <w:r w:rsidR="00C24FF4" w:rsidRPr="00266D30">
        <w:rPr>
          <w:bCs/>
        </w:rPr>
        <w:t xml:space="preserve">Родители, сопровождающие игроков на выезде, размещаются отдельно от команды за свой счет. Команда </w:t>
      </w:r>
      <w:r w:rsidR="00E874C2" w:rsidRPr="00266D30">
        <w:rPr>
          <w:bCs/>
        </w:rPr>
        <w:t>(</w:t>
      </w:r>
      <w:r w:rsidR="00C24FF4" w:rsidRPr="00266D30">
        <w:rPr>
          <w:bCs/>
        </w:rPr>
        <w:t>школа</w:t>
      </w:r>
      <w:r w:rsidR="00E874C2" w:rsidRPr="00266D30">
        <w:rPr>
          <w:bCs/>
        </w:rPr>
        <w:t>)</w:t>
      </w:r>
      <w:r w:rsidR="00C24FF4" w:rsidRPr="00266D30">
        <w:rPr>
          <w:bCs/>
        </w:rPr>
        <w:t xml:space="preserve">, принимающая гостей, размещением родителей не занимается. </w:t>
      </w:r>
    </w:p>
    <w:p w:rsidR="00E42A6C" w:rsidRPr="00266D30" w:rsidRDefault="001403C3" w:rsidP="006D5525">
      <w:pPr>
        <w:ind w:firstLine="708"/>
      </w:pPr>
      <w:r>
        <w:rPr>
          <w:b/>
          <w:i/>
        </w:rPr>
        <w:t>9</w:t>
      </w:r>
      <w:r w:rsidR="004A79AD" w:rsidRPr="00266D30">
        <w:rPr>
          <w:b/>
          <w:i/>
        </w:rPr>
        <w:t>.</w:t>
      </w:r>
      <w:r w:rsidR="00193EC7" w:rsidRPr="00266D30">
        <w:rPr>
          <w:b/>
          <w:i/>
        </w:rPr>
        <w:t>2</w:t>
      </w:r>
      <w:r w:rsidR="0022415C">
        <w:rPr>
          <w:b/>
          <w:i/>
        </w:rPr>
        <w:t>6</w:t>
      </w:r>
      <w:r w:rsidR="004A79AD" w:rsidRPr="00266D30">
        <w:rPr>
          <w:b/>
          <w:i/>
        </w:rPr>
        <w:t>.</w:t>
      </w:r>
      <w:r w:rsidR="00434098" w:rsidRPr="00434098">
        <w:rPr>
          <w:b/>
          <w:i/>
        </w:rPr>
        <w:t xml:space="preserve"> </w:t>
      </w:r>
      <w:r w:rsidR="00C24FF4" w:rsidRPr="00266D30">
        <w:t xml:space="preserve">Инспектирование по заявкам </w:t>
      </w:r>
      <w:r w:rsidR="008437CB" w:rsidRPr="008437CB">
        <w:t>спортивных школ</w:t>
      </w:r>
      <w:r w:rsidR="004A79AD" w:rsidRPr="00266D30">
        <w:t>: проживание, питание, проезд к месту соревнований и обратно, суточные в пути судьи-инспектора</w:t>
      </w:r>
      <w:r w:rsidR="00EF43B1">
        <w:t>, оплата работы судьи-инспектора</w:t>
      </w:r>
      <w:r w:rsidR="00C24FF4" w:rsidRPr="00266D30">
        <w:t xml:space="preserve"> - за счет средств </w:t>
      </w:r>
      <w:r w:rsidR="008437CB" w:rsidRPr="008437CB">
        <w:t>спортивных школ</w:t>
      </w:r>
      <w:r w:rsidR="00C24FF4" w:rsidRPr="00266D30">
        <w:t>.</w:t>
      </w:r>
    </w:p>
    <w:p w:rsidR="004502B8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992442" w:rsidRPr="00266D30">
        <w:rPr>
          <w:b/>
          <w:bCs/>
          <w:i/>
          <w:iCs/>
        </w:rPr>
        <w:t>2</w:t>
      </w:r>
      <w:r w:rsidR="0022415C">
        <w:rPr>
          <w:b/>
          <w:bCs/>
          <w:i/>
          <w:iCs/>
        </w:rPr>
        <w:t>7</w:t>
      </w:r>
      <w:r w:rsidR="00C24FF4" w:rsidRPr="00266D30">
        <w:rPr>
          <w:b/>
          <w:bCs/>
          <w:i/>
          <w:iCs/>
        </w:rPr>
        <w:t>.</w:t>
      </w:r>
      <w:r w:rsidR="00434098" w:rsidRPr="00434098">
        <w:rPr>
          <w:b/>
          <w:bCs/>
          <w:i/>
          <w:iCs/>
        </w:rPr>
        <w:t xml:space="preserve"> </w:t>
      </w:r>
      <w:r w:rsidR="00C24FF4" w:rsidRPr="00094E51">
        <w:t>Тренер команды</w:t>
      </w:r>
      <w:r w:rsidR="001E6970" w:rsidRPr="00094E51">
        <w:t xml:space="preserve"> обязан в течение 30 (тридцати) минут после окончания матча </w:t>
      </w:r>
      <w:r w:rsidR="00E62B9C" w:rsidRPr="00094E51">
        <w:t xml:space="preserve">находиться в раздевалке команды, для своевременного </w:t>
      </w:r>
      <w:r w:rsidR="001E6970" w:rsidRPr="00094E51">
        <w:t>под</w:t>
      </w:r>
      <w:r w:rsidR="00E62B9C" w:rsidRPr="00094E51">
        <w:t>писания</w:t>
      </w:r>
      <w:r w:rsidR="001E6970" w:rsidRPr="00094E51">
        <w:t xml:space="preserve"> протокол</w:t>
      </w:r>
      <w:r w:rsidR="00E62B9C" w:rsidRPr="00094E51">
        <w:t>а</w:t>
      </w:r>
      <w:r w:rsidR="00434098" w:rsidRPr="00434098">
        <w:t xml:space="preserve"> </w:t>
      </w:r>
      <w:r w:rsidR="001E6970" w:rsidRPr="00094E51">
        <w:t>матча.</w:t>
      </w:r>
      <w:r w:rsidR="00434098" w:rsidRPr="00434098">
        <w:t xml:space="preserve"> </w:t>
      </w:r>
      <w:r w:rsidR="001E6970" w:rsidRPr="00266D30">
        <w:t>Тренер</w:t>
      </w:r>
      <w:r w:rsidR="00C24FF4" w:rsidRPr="00266D30">
        <w:t>, отказавшийся подписать протокол матча (по рапорту главного судьи), отстраняется от руководства командой на следующую календарную игру.</w:t>
      </w:r>
    </w:p>
    <w:p w:rsidR="004502B8" w:rsidRPr="00266D30" w:rsidRDefault="001403C3" w:rsidP="006D5525">
      <w:pPr>
        <w:ind w:firstLine="708"/>
      </w:pPr>
      <w:r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22415C">
        <w:rPr>
          <w:b/>
          <w:bCs/>
          <w:i/>
          <w:iCs/>
        </w:rPr>
        <w:t>28</w:t>
      </w:r>
      <w:r w:rsidR="00C24FF4" w:rsidRPr="00266D30">
        <w:rPr>
          <w:b/>
          <w:bCs/>
          <w:i/>
          <w:iCs/>
        </w:rPr>
        <w:t>.</w:t>
      </w:r>
      <w:r>
        <w:t xml:space="preserve"> При не </w:t>
      </w:r>
      <w:r w:rsidR="00C24FF4" w:rsidRPr="00266D30">
        <w:t>выполнении требований настоящего Регламента соревнований</w:t>
      </w:r>
      <w:r w:rsidR="00E874C2" w:rsidRPr="00266D30">
        <w:t>,</w:t>
      </w:r>
      <w:r w:rsidR="00434098" w:rsidRPr="00434098">
        <w:t xml:space="preserve"> </w:t>
      </w:r>
      <w:r w:rsidR="008437CB" w:rsidRPr="008437CB">
        <w:t>спортивн</w:t>
      </w:r>
      <w:r w:rsidR="008437CB">
        <w:t>ая</w:t>
      </w:r>
      <w:r w:rsidR="008437CB" w:rsidRPr="008437CB">
        <w:t xml:space="preserve"> школ</w:t>
      </w:r>
      <w:r w:rsidR="008437CB">
        <w:t>а</w:t>
      </w:r>
      <w:r w:rsidR="00C24FF4" w:rsidRPr="00266D30">
        <w:t xml:space="preserve"> не допускаются к соревнованиям Первенства России.</w:t>
      </w:r>
    </w:p>
    <w:p w:rsidR="00682B8D" w:rsidRDefault="001403C3" w:rsidP="006D5525">
      <w:pPr>
        <w:ind w:firstLine="708"/>
      </w:pPr>
      <w:r>
        <w:rPr>
          <w:b/>
          <w:i/>
        </w:rPr>
        <w:t>9</w:t>
      </w:r>
      <w:r w:rsidR="00682B8D" w:rsidRPr="00266D30">
        <w:rPr>
          <w:b/>
          <w:i/>
        </w:rPr>
        <w:t>.</w:t>
      </w:r>
      <w:r w:rsidR="0022415C">
        <w:rPr>
          <w:b/>
          <w:i/>
        </w:rPr>
        <w:t>29</w:t>
      </w:r>
      <w:r w:rsidR="00682B8D" w:rsidRPr="00266D30">
        <w:rPr>
          <w:b/>
          <w:i/>
        </w:rPr>
        <w:t>.</w:t>
      </w:r>
      <w:r w:rsidR="00434098" w:rsidRPr="00434098">
        <w:rPr>
          <w:b/>
          <w:i/>
        </w:rPr>
        <w:t xml:space="preserve"> </w:t>
      </w:r>
      <w:r w:rsidR="005E4FD4" w:rsidRPr="00576856">
        <w:t xml:space="preserve">В случае </w:t>
      </w:r>
      <w:r w:rsidR="008437CB">
        <w:t xml:space="preserve">возникновения задолженности </w:t>
      </w:r>
      <w:r w:rsidR="008437CB" w:rsidRPr="008437CB">
        <w:t>спортивн</w:t>
      </w:r>
      <w:r w:rsidR="008437CB">
        <w:t>ой</w:t>
      </w:r>
      <w:r w:rsidR="008437CB" w:rsidRPr="008437CB">
        <w:t xml:space="preserve"> школ</w:t>
      </w:r>
      <w:r w:rsidR="008437CB">
        <w:t>ы</w:t>
      </w:r>
      <w:r w:rsidR="005E4FD4" w:rsidRPr="00576856">
        <w:t xml:space="preserve"> перед </w:t>
      </w:r>
      <w:r w:rsidR="00150137">
        <w:t>МКЦ</w:t>
      </w:r>
      <w:r w:rsidR="005E4FD4" w:rsidRPr="00576856">
        <w:t xml:space="preserve"> по окончании сезона, </w:t>
      </w:r>
      <w:r w:rsidR="00FE2D29">
        <w:t>дан</w:t>
      </w:r>
      <w:r w:rsidR="008437CB">
        <w:t>ная школа</w:t>
      </w:r>
      <w:r w:rsidR="005E4FD4" w:rsidRPr="00576856">
        <w:t xml:space="preserve"> не допускается к участию в соревнованиях Первенства России в следующем сезоне.</w:t>
      </w:r>
    </w:p>
    <w:p w:rsidR="00916D6D" w:rsidRPr="00266D30" w:rsidRDefault="00916D6D" w:rsidP="006D5525"/>
    <w:p w:rsidR="001F5A65" w:rsidRDefault="001403C3" w:rsidP="00DB4A1A">
      <w:pPr>
        <w:jc w:val="center"/>
        <w:rPr>
          <w:b/>
          <w:bCs/>
          <w:i/>
          <w:iCs/>
        </w:rPr>
      </w:pPr>
      <w:r w:rsidRPr="002E375D">
        <w:rPr>
          <w:b/>
          <w:bCs/>
          <w:i/>
          <w:iCs/>
        </w:rPr>
        <w:t>10</w:t>
      </w:r>
      <w:r w:rsidR="00C24FF4" w:rsidRPr="002E375D">
        <w:rPr>
          <w:b/>
          <w:bCs/>
          <w:i/>
          <w:iCs/>
        </w:rPr>
        <w:t>. Места проведения соревнований.</w:t>
      </w:r>
    </w:p>
    <w:p w:rsidR="004502B8" w:rsidRDefault="001403C3" w:rsidP="006D5525">
      <w:pPr>
        <w:ind w:firstLine="708"/>
      </w:pPr>
      <w:r w:rsidRPr="002E375D">
        <w:rPr>
          <w:b/>
          <w:bCs/>
          <w:i/>
          <w:iCs/>
        </w:rPr>
        <w:t>10</w:t>
      </w:r>
      <w:r w:rsidR="00C24FF4" w:rsidRPr="002E375D">
        <w:rPr>
          <w:b/>
          <w:bCs/>
          <w:i/>
          <w:iCs/>
        </w:rPr>
        <w:t>.1.</w:t>
      </w:r>
      <w:r w:rsidR="00C24FF4" w:rsidRPr="002E375D">
        <w:t>Игры Первенства России проводятся на спортсооружениях, отвечающих  требованиям эксплуатации и безопасности</w:t>
      </w:r>
      <w:r w:rsidR="00B56280" w:rsidRPr="002E375D">
        <w:t xml:space="preserve"> (Постановление Правительства РФ № 353 от 18.04.2014г. «Об утверждении правил обеспечения безопасности при проведении</w:t>
      </w:r>
      <w:r w:rsidR="00071D38" w:rsidRPr="002E375D">
        <w:t xml:space="preserve"> официальных спортивных соревнований»)</w:t>
      </w:r>
      <w:r w:rsidR="00C24FF4" w:rsidRPr="002E375D">
        <w:t xml:space="preserve">, а также отвечающих «Правилам игры в хоккей» и </w:t>
      </w:r>
      <w:r w:rsidR="0093694A" w:rsidRPr="002E375D">
        <w:t>локальным нормативным актам ФХР, внесенных в</w:t>
      </w:r>
      <w:r w:rsidR="002E375D">
        <w:t xml:space="preserve">о </w:t>
      </w:r>
      <w:r w:rsidR="00316FD4" w:rsidRPr="002E375D">
        <w:t>Всероссийский</w:t>
      </w:r>
      <w:r w:rsidR="002E375D">
        <w:t xml:space="preserve"> </w:t>
      </w:r>
      <w:r w:rsidR="00316FD4" w:rsidRPr="002E375D">
        <w:t>р</w:t>
      </w:r>
      <w:r w:rsidR="0093694A" w:rsidRPr="002E375D">
        <w:t>еестр объектов спорта.</w:t>
      </w:r>
    </w:p>
    <w:p w:rsidR="004502B8" w:rsidRPr="00266D30" w:rsidRDefault="001403C3" w:rsidP="006D5525">
      <w:pPr>
        <w:ind w:firstLine="708"/>
      </w:pPr>
      <w:r>
        <w:rPr>
          <w:b/>
          <w:bCs/>
          <w:i/>
          <w:iCs/>
        </w:rPr>
        <w:t>10</w:t>
      </w:r>
      <w:r w:rsidR="00C24FF4" w:rsidRPr="00266D30">
        <w:rPr>
          <w:b/>
          <w:bCs/>
          <w:i/>
          <w:iCs/>
        </w:rPr>
        <w:t>.</w:t>
      </w:r>
      <w:r w:rsidR="00193EC7" w:rsidRPr="00266D30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Руководители хоккейных школ и дирекция спортивных сооружений, на которых проводятся игры, обязаны обеспечить:</w:t>
      </w:r>
    </w:p>
    <w:p w:rsidR="004502B8" w:rsidRPr="00266D30" w:rsidRDefault="00C24FF4" w:rsidP="006D5525">
      <w:r w:rsidRPr="00266D30">
        <w:t>- хоккейное поле, оборудованное согласно «Правилам игры в хоккей»;</w:t>
      </w:r>
    </w:p>
    <w:p w:rsidR="004502B8" w:rsidRPr="00266D30" w:rsidRDefault="00C24FF4" w:rsidP="006D5525">
      <w:r w:rsidRPr="00266D30">
        <w:t>- освещение и радиофикацию хоккейного поля;</w:t>
      </w:r>
    </w:p>
    <w:p w:rsidR="004502B8" w:rsidRPr="00266D30" w:rsidRDefault="00C24FF4" w:rsidP="006D5525">
      <w:r w:rsidRPr="00266D30">
        <w:t>- подготовку льда, перед началом игр и после окончания каждого периода;</w:t>
      </w:r>
    </w:p>
    <w:p w:rsidR="004502B8" w:rsidRPr="00266D30" w:rsidRDefault="00C24FF4" w:rsidP="006D5525">
      <w:r w:rsidRPr="00266D30">
        <w:t>- видеосъемку матча;</w:t>
      </w:r>
    </w:p>
    <w:p w:rsidR="004502B8" w:rsidRDefault="00C24FF4" w:rsidP="006D5525">
      <w:r w:rsidRPr="00266D30">
        <w:t>- место для видеосъемки матча команде «гостей»;</w:t>
      </w:r>
    </w:p>
    <w:p w:rsidR="002E3318" w:rsidRPr="00266D30" w:rsidRDefault="002E3318" w:rsidP="006D5525">
      <w:r>
        <w:t xml:space="preserve">- </w:t>
      </w:r>
      <w:r w:rsidR="00442400" w:rsidRPr="00F75206">
        <w:t xml:space="preserve">возможность использования </w:t>
      </w:r>
      <w:r w:rsidR="000A3ACD" w:rsidRPr="00F75206">
        <w:t>системы «Видео-гол»</w:t>
      </w:r>
      <w:r w:rsidR="00442400" w:rsidRPr="00F75206">
        <w:t xml:space="preserve"> для главного судьи</w:t>
      </w:r>
      <w:r w:rsidR="00DB4A1A" w:rsidRPr="00F75206">
        <w:t xml:space="preserve"> при отказе от работы </w:t>
      </w:r>
      <w:r w:rsidR="000A3ACD" w:rsidRPr="00F75206">
        <w:t>судей за воротами;</w:t>
      </w:r>
    </w:p>
    <w:p w:rsidR="004502B8" w:rsidRPr="00576856" w:rsidRDefault="00C24FF4" w:rsidP="006D5525">
      <w:r w:rsidRPr="00266D30">
        <w:rPr>
          <w:b/>
        </w:rPr>
        <w:t xml:space="preserve">- </w:t>
      </w:r>
      <w:r w:rsidR="004B3A77" w:rsidRPr="00576856">
        <w:t xml:space="preserve">обязательное </w:t>
      </w:r>
      <w:r w:rsidRPr="00576856">
        <w:t xml:space="preserve">дежурство </w:t>
      </w:r>
      <w:r w:rsidR="004B3A77" w:rsidRPr="00576856">
        <w:t>ква</w:t>
      </w:r>
      <w:r w:rsidR="004D5FCA">
        <w:t>лифицированного главного врача матча</w:t>
      </w:r>
      <w:r w:rsidR="002B569A" w:rsidRPr="00576856">
        <w:t>, наличие оборудованной машины и</w:t>
      </w:r>
      <w:r w:rsidR="007978D5" w:rsidRPr="007978D5">
        <w:t xml:space="preserve"> </w:t>
      </w:r>
      <w:r w:rsidR="004B3A77" w:rsidRPr="00576856">
        <w:t>бригады</w:t>
      </w:r>
      <w:r w:rsidRPr="00576856">
        <w:t xml:space="preserve"> «Скорой помощи»</w:t>
      </w:r>
      <w:r w:rsidR="007978D5" w:rsidRPr="007978D5">
        <w:t xml:space="preserve"> </w:t>
      </w:r>
      <w:r w:rsidR="00F7254C" w:rsidRPr="00F7254C">
        <w:rPr>
          <w:b/>
        </w:rPr>
        <w:t>на</w:t>
      </w:r>
      <w:r w:rsidR="007978D5" w:rsidRPr="007978D5">
        <w:rPr>
          <w:b/>
        </w:rPr>
        <w:t xml:space="preserve"> </w:t>
      </w:r>
      <w:r w:rsidR="001403C3">
        <w:rPr>
          <w:b/>
        </w:rPr>
        <w:t>преди</w:t>
      </w:r>
      <w:r w:rsidR="009B1EAE">
        <w:rPr>
          <w:b/>
        </w:rPr>
        <w:t>грововой</w:t>
      </w:r>
      <w:r w:rsidR="00F7254C" w:rsidRPr="00F7254C">
        <w:rPr>
          <w:b/>
        </w:rPr>
        <w:t xml:space="preserve"> разминке</w:t>
      </w:r>
      <w:r w:rsidR="00F7254C">
        <w:t>,</w:t>
      </w:r>
      <w:r w:rsidRPr="00576856">
        <w:t xml:space="preserve"> во время и после проведения игр;</w:t>
      </w:r>
    </w:p>
    <w:p w:rsidR="004502B8" w:rsidRPr="00266D30" w:rsidRDefault="00C176EC" w:rsidP="006D5525">
      <w:r>
        <w:t>- наряд по</w:t>
      </w:r>
      <w:r w:rsidR="00C24FF4" w:rsidRPr="00266D30">
        <w:t>лиции или службы безопасности (не менее 3-х человек), который до, во время и после окончания матча обязан обеспечить безопасность</w:t>
      </w:r>
      <w:r w:rsidR="002D5039" w:rsidRPr="00266D30">
        <w:t xml:space="preserve"> спортсменов,</w:t>
      </w:r>
      <w:r w:rsidR="00C24FF4" w:rsidRPr="00266D30">
        <w:t xml:space="preserve"> гостей и судей. В случае не обеспечения общественного порядка на трибунах и в других помещениях спортсооружения</w:t>
      </w:r>
      <w:r w:rsidR="007B5F5A">
        <w:t>,</w:t>
      </w:r>
      <w:r w:rsidR="00C24FF4" w:rsidRPr="00266D30">
        <w:t xml:space="preserve"> возникновения беспорядков, хулиганских действий со стороны зрителей до, во вр</w:t>
      </w:r>
      <w:r w:rsidR="007B5F5A">
        <w:t>емя или после окончания матча,</w:t>
      </w:r>
      <w:r w:rsidR="00C24FF4" w:rsidRPr="00266D30">
        <w:t xml:space="preserve"> повлекших за собой угрозу здоровью и безопасности участников матча</w:t>
      </w:r>
      <w:r w:rsidR="007B5F5A">
        <w:t xml:space="preserve"> -</w:t>
      </w:r>
      <w:r w:rsidR="00DA362A" w:rsidRPr="00DA362A">
        <w:t xml:space="preserve"> </w:t>
      </w:r>
      <w:r w:rsidR="008437CB" w:rsidRPr="008437CB">
        <w:t>спортивных школ</w:t>
      </w:r>
      <w:r w:rsidR="008437CB">
        <w:t xml:space="preserve">- </w:t>
      </w:r>
      <w:r w:rsidR="00C24FF4" w:rsidRPr="00266D30">
        <w:t xml:space="preserve">«хозяин поля» обязан произвести оплату </w:t>
      </w:r>
      <w:r w:rsidR="00DE73A9" w:rsidRPr="00266D30">
        <w:t xml:space="preserve">штрафа </w:t>
      </w:r>
      <w:r w:rsidR="00C24FF4" w:rsidRPr="00266D30">
        <w:t xml:space="preserve"> на расчетный счет </w:t>
      </w:r>
      <w:r w:rsidR="00150137">
        <w:t>МКЦ</w:t>
      </w:r>
      <w:r w:rsidR="00C24FF4" w:rsidRPr="00266D30">
        <w:t xml:space="preserve"> в размере </w:t>
      </w:r>
      <w:r w:rsidR="00B1484B" w:rsidRPr="00266D30">
        <w:t>5</w:t>
      </w:r>
      <w:r w:rsidR="00C24FF4" w:rsidRPr="00266D30">
        <w:t>0000 (</w:t>
      </w:r>
      <w:r w:rsidR="00B1484B" w:rsidRPr="00266D30">
        <w:t>Пятьдесят</w:t>
      </w:r>
      <w:r w:rsidR="00C24FF4" w:rsidRPr="00266D30">
        <w:t xml:space="preserve"> тысяч) рублей;</w:t>
      </w:r>
    </w:p>
    <w:p w:rsidR="000C2161" w:rsidRPr="00266D30" w:rsidRDefault="00C24FF4" w:rsidP="006D5525">
      <w:r w:rsidRPr="00266D30">
        <w:t>- необходимые</w:t>
      </w:r>
      <w:r w:rsidR="000C2161" w:rsidRPr="00266D30">
        <w:t xml:space="preserve"> для проведения игр: секундомер и</w:t>
      </w:r>
      <w:r w:rsidRPr="00266D30">
        <w:t xml:space="preserve"> шайбы</w:t>
      </w:r>
      <w:r w:rsidR="000C2161" w:rsidRPr="00266D30">
        <w:t>;</w:t>
      </w:r>
    </w:p>
    <w:p w:rsidR="004502B8" w:rsidRDefault="000C2161" w:rsidP="006D5525">
      <w:r w:rsidRPr="00266D30">
        <w:rPr>
          <w:b/>
        </w:rPr>
        <w:t xml:space="preserve">- </w:t>
      </w:r>
      <w:r w:rsidR="003B6D82" w:rsidRPr="00576856">
        <w:t>протоколы для проведения игр (</w:t>
      </w:r>
      <w:r w:rsidRPr="00576856">
        <w:t>протокол матча единого образца</w:t>
      </w:r>
      <w:r w:rsidR="003B6D82" w:rsidRPr="00576856">
        <w:t xml:space="preserve"> на всех уровнях</w:t>
      </w:r>
      <w:r w:rsidRPr="00576856">
        <w:t>)</w:t>
      </w:r>
      <w:r w:rsidR="00C24FF4" w:rsidRPr="00576856">
        <w:t>;</w:t>
      </w:r>
    </w:p>
    <w:p w:rsidR="004D5FCA" w:rsidRPr="004D5FCA" w:rsidRDefault="004D5FCA" w:rsidP="006D5525">
      <w:pPr>
        <w:rPr>
          <w:b/>
        </w:rPr>
      </w:pPr>
      <w:r>
        <w:t>- обеспечение главного врача матча бланком акта готовности медицинской службы</w:t>
      </w:r>
      <w:r w:rsidRPr="004D5FCA">
        <w:t>;</w:t>
      </w:r>
    </w:p>
    <w:p w:rsidR="00C24FF4" w:rsidRPr="00266D30" w:rsidRDefault="00C24FF4" w:rsidP="006D5525">
      <w:r w:rsidRPr="00266D30">
        <w:t>- необходимое количество шайб для разминки перед матчем;</w:t>
      </w:r>
    </w:p>
    <w:p w:rsidR="004502B8" w:rsidRPr="00266D30" w:rsidRDefault="00C24FF4" w:rsidP="006D5525">
      <w:r w:rsidRPr="00266D30">
        <w:t>- рекламу предстоящих игр, информацию для зрителей об условиях розыгрыша, турнирном положении команд, составе команд и судей;</w:t>
      </w:r>
    </w:p>
    <w:p w:rsidR="00C24FF4" w:rsidRPr="00266D30" w:rsidRDefault="00C24FF4" w:rsidP="006D5525">
      <w:r w:rsidRPr="00266D30">
        <w:t xml:space="preserve">- чай или </w:t>
      </w:r>
      <w:r w:rsidR="00471456" w:rsidRPr="00266D30">
        <w:t>питьевую</w:t>
      </w:r>
      <w:r w:rsidRPr="00266D30">
        <w:t xml:space="preserve"> воду для спортсменов и судей;</w:t>
      </w:r>
    </w:p>
    <w:p w:rsidR="004502B8" w:rsidRDefault="00C24FF4" w:rsidP="006D5525">
      <w:r w:rsidRPr="00266D30">
        <w:t>- раздевалку для игроков каждой команды;</w:t>
      </w:r>
    </w:p>
    <w:p w:rsidR="00977828" w:rsidRPr="00977828" w:rsidRDefault="00977828" w:rsidP="006D5525">
      <w:r>
        <w:t>- наличие душевых и туалетных комнат в раздевалках для игроков и судей</w:t>
      </w:r>
      <w:r w:rsidRPr="00977828">
        <w:t>;</w:t>
      </w:r>
    </w:p>
    <w:p w:rsidR="00C24FF4" w:rsidRPr="00266D30" w:rsidRDefault="00C24FF4" w:rsidP="006D5525">
      <w:r w:rsidRPr="00266D30">
        <w:t>- отдельную комнату для главного судьи и линейных судей;</w:t>
      </w:r>
    </w:p>
    <w:p w:rsidR="00EF43B1" w:rsidRPr="00916D6D" w:rsidRDefault="00EF43B1" w:rsidP="006D5525">
      <w:pPr>
        <w:rPr>
          <w:b/>
          <w:bCs/>
        </w:rPr>
      </w:pPr>
      <w:r w:rsidRPr="00916D6D">
        <w:rPr>
          <w:b/>
          <w:bCs/>
        </w:rPr>
        <w:t xml:space="preserve">- </w:t>
      </w:r>
      <w:r w:rsidR="00662E90" w:rsidRPr="002D687A">
        <w:rPr>
          <w:bCs/>
        </w:rPr>
        <w:t>оргтехник</w:t>
      </w:r>
      <w:r w:rsidR="0062232D" w:rsidRPr="002D687A">
        <w:rPr>
          <w:bCs/>
        </w:rPr>
        <w:t>у</w:t>
      </w:r>
      <w:r w:rsidR="00662E90" w:rsidRPr="002D687A">
        <w:rPr>
          <w:bCs/>
        </w:rPr>
        <w:t xml:space="preserve"> и </w:t>
      </w:r>
      <w:r w:rsidRPr="002D687A">
        <w:rPr>
          <w:bCs/>
        </w:rPr>
        <w:t>доступ в Интернет для суд</w:t>
      </w:r>
      <w:r w:rsidR="00662E90" w:rsidRPr="002D687A">
        <w:rPr>
          <w:bCs/>
        </w:rPr>
        <w:t>ей;</w:t>
      </w:r>
    </w:p>
    <w:p w:rsidR="004D5FCA" w:rsidRDefault="00C24FF4" w:rsidP="006D5525">
      <w:r w:rsidRPr="00266D30">
        <w:t>- автотранспорт приезжим судьям для доставки их в гостиницу, н</w:t>
      </w:r>
      <w:r w:rsidR="007211A2" w:rsidRPr="00266D30">
        <w:t>а стадион и обратно, на вокзал;</w:t>
      </w:r>
    </w:p>
    <w:p w:rsidR="005308EB" w:rsidRPr="00EC37AD" w:rsidRDefault="009F4CA3" w:rsidP="00EC37AD">
      <w:r w:rsidRPr="00576856">
        <w:lastRenderedPageBreak/>
        <w:t>В случае невыполнения пункта</w:t>
      </w:r>
      <w:r w:rsidR="00D80AE1">
        <w:t xml:space="preserve"> 9.2. Регламента,</w:t>
      </w:r>
      <w:r w:rsidR="00DA362A" w:rsidRPr="00DA362A">
        <w:t xml:space="preserve"> </w:t>
      </w:r>
      <w:r w:rsidR="008437CB" w:rsidRPr="008437CB">
        <w:t>спортивн</w:t>
      </w:r>
      <w:r w:rsidR="008437CB">
        <w:t>ая</w:t>
      </w:r>
      <w:r w:rsidR="008437CB" w:rsidRPr="008437CB">
        <w:t xml:space="preserve"> школ</w:t>
      </w:r>
      <w:r w:rsidR="008437CB">
        <w:t>а -</w:t>
      </w:r>
      <w:r w:rsidRPr="00576856">
        <w:t xml:space="preserve">«хозяин поля» обязан произвести оплату штрафа  на расчетный счет </w:t>
      </w:r>
      <w:r w:rsidR="00150137">
        <w:t>МКЦ</w:t>
      </w:r>
      <w:r w:rsidRPr="00576856">
        <w:t xml:space="preserve"> в разме</w:t>
      </w:r>
      <w:r w:rsidR="00EC37AD">
        <w:t>ре 10 000 (Десять тысяч) рублей</w:t>
      </w:r>
    </w:p>
    <w:p w:rsidR="005308EB" w:rsidRPr="007529EA" w:rsidRDefault="005308EB" w:rsidP="00EC37AD">
      <w:pPr>
        <w:rPr>
          <w:b/>
          <w:i/>
        </w:rPr>
      </w:pPr>
    </w:p>
    <w:p w:rsidR="00232D07" w:rsidRPr="002E375D" w:rsidRDefault="001403C3" w:rsidP="00232D07">
      <w:pPr>
        <w:jc w:val="center"/>
        <w:rPr>
          <w:b/>
          <w:i/>
        </w:rPr>
      </w:pPr>
      <w:r w:rsidRPr="002E375D">
        <w:rPr>
          <w:b/>
          <w:i/>
        </w:rPr>
        <w:t>11</w:t>
      </w:r>
      <w:r w:rsidR="00232D07" w:rsidRPr="002E375D">
        <w:rPr>
          <w:b/>
          <w:i/>
        </w:rPr>
        <w:t>. Медицинское обеспечение соревнования</w:t>
      </w:r>
    </w:p>
    <w:p w:rsidR="00AC3C77" w:rsidRPr="002E375D" w:rsidRDefault="00232D07" w:rsidP="00AC3C77">
      <w:pPr>
        <w:spacing w:after="174"/>
        <w:ind w:firstLine="600"/>
        <w:rPr>
          <w:color w:val="000000"/>
          <w:lang w:bidi="ru-RU"/>
        </w:rPr>
      </w:pPr>
      <w:r w:rsidRPr="002E375D">
        <w:rPr>
          <w:color w:val="000000"/>
          <w:lang w:bidi="ru-RU"/>
        </w:rPr>
        <w:t>Медицинское обеспечение соревнования должно осуществляться в соответствии с Медицинскими правилами ФХР, а также Приказом Министерства здравоохранения и социального развития Российской Фе</w:t>
      </w:r>
      <w:r w:rsidR="00AC3C77" w:rsidRPr="002E375D">
        <w:rPr>
          <w:color w:val="000000"/>
          <w:lang w:bidi="ru-RU"/>
        </w:rPr>
        <w:t>дерации от 9 августа 2010г. №613</w:t>
      </w:r>
      <w:r w:rsidRPr="002E375D">
        <w:rPr>
          <w:color w:val="000000"/>
          <w:lang w:bidi="ru-RU"/>
        </w:rPr>
        <w:t>н «Об утверждении порядка оказания медицинской помощи при проведении физкультурных и спортивных мероприятий».</w:t>
      </w:r>
    </w:p>
    <w:p w:rsidR="00232D07" w:rsidRPr="002E375D" w:rsidRDefault="00232D07" w:rsidP="00AC3C77">
      <w:pPr>
        <w:spacing w:after="174"/>
        <w:ind w:firstLine="600"/>
        <w:rPr>
          <w:color w:val="000000"/>
          <w:lang w:bidi="ru-RU"/>
        </w:rPr>
      </w:pPr>
      <w:r w:rsidRPr="002E375D">
        <w:rPr>
          <w:color w:val="000000"/>
          <w:lang w:bidi="ru-RU"/>
        </w:rPr>
        <w:t>Руководство спортивной ледовой арены и/или хоккейного клуба (</w:t>
      </w:r>
      <w:r w:rsidR="00C77C8E" w:rsidRPr="002E375D">
        <w:rPr>
          <w:color w:val="000000"/>
          <w:lang w:bidi="ru-RU"/>
        </w:rPr>
        <w:t>спортивной школы</w:t>
      </w:r>
      <w:r w:rsidRPr="002E375D">
        <w:rPr>
          <w:color w:val="000000"/>
          <w:lang w:bidi="ru-RU"/>
        </w:rPr>
        <w:t>) перед началом хокке</w:t>
      </w:r>
      <w:r w:rsidR="00BF63EC">
        <w:rPr>
          <w:color w:val="000000"/>
          <w:lang w:bidi="ru-RU"/>
        </w:rPr>
        <w:t>йного сезона определяет главного или главных врачей</w:t>
      </w:r>
      <w:r w:rsidRPr="002E375D">
        <w:rPr>
          <w:color w:val="000000"/>
          <w:lang w:bidi="ru-RU"/>
        </w:rPr>
        <w:t xml:space="preserve"> </w:t>
      </w:r>
      <w:r w:rsidR="00BF63EC">
        <w:rPr>
          <w:color w:val="000000"/>
          <w:lang w:bidi="ru-RU"/>
        </w:rPr>
        <w:t>матчей</w:t>
      </w:r>
      <w:r w:rsidRPr="002E375D">
        <w:rPr>
          <w:color w:val="000000"/>
          <w:lang w:bidi="ru-RU"/>
        </w:rPr>
        <w:t>, которы</w:t>
      </w:r>
      <w:r w:rsidR="00BF63EC">
        <w:rPr>
          <w:color w:val="000000"/>
          <w:lang w:bidi="ru-RU"/>
        </w:rPr>
        <w:t>е будут</w:t>
      </w:r>
      <w:r w:rsidRPr="002E375D">
        <w:rPr>
          <w:color w:val="000000"/>
          <w:lang w:bidi="ru-RU"/>
        </w:rPr>
        <w:t xml:space="preserve"> отвечать за формирование врачебной бригады на каждый хоккейный матч в течение сезона.</w:t>
      </w:r>
    </w:p>
    <w:p w:rsidR="006C1B11" w:rsidRPr="002E375D" w:rsidRDefault="006C1B11" w:rsidP="006C1B11">
      <w:pPr>
        <w:spacing w:after="177" w:line="270" w:lineRule="exact"/>
        <w:ind w:firstLine="480"/>
      </w:pPr>
      <w:r w:rsidRPr="002E375D">
        <w:rPr>
          <w:color w:val="000000"/>
          <w:lang w:bidi="ru-RU"/>
        </w:rPr>
        <w:t xml:space="preserve">Руководство спортивной ледовой арены и/или хоккейного клуба (спортивной школы) перед началом хоккейного сезона передает в Межрегиональные координационные центры (МКЦ) ФХР состав врачебной бригады на спортсооружении на время проведения матчей. </w:t>
      </w:r>
    </w:p>
    <w:p w:rsidR="00232D07" w:rsidRPr="002E375D" w:rsidRDefault="00232D07" w:rsidP="00AC3C77">
      <w:pPr>
        <w:spacing w:after="186"/>
        <w:ind w:firstLine="480"/>
        <w:rPr>
          <w:color w:val="000000"/>
          <w:lang w:bidi="ru-RU"/>
        </w:rPr>
      </w:pPr>
      <w:r w:rsidRPr="002E375D">
        <w:rPr>
          <w:color w:val="000000"/>
          <w:lang w:bidi="ru-RU"/>
        </w:rPr>
        <w:t>Состав и функции врачебной бригады определяются медицинскими возможностями спортивной ледовой арены и/</w:t>
      </w:r>
      <w:r w:rsidR="003E2BC8" w:rsidRPr="002E375D">
        <w:rPr>
          <w:color w:val="000000"/>
          <w:lang w:bidi="ru-RU"/>
        </w:rPr>
        <w:t xml:space="preserve">или хоккейного клуба (спортивной школы) </w:t>
      </w:r>
      <w:r w:rsidRPr="002E375D">
        <w:rPr>
          <w:color w:val="000000"/>
          <w:lang w:bidi="ru-RU"/>
        </w:rPr>
        <w:t xml:space="preserve">и согласуются с главным врачом </w:t>
      </w:r>
      <w:r w:rsidR="003E2BC8" w:rsidRPr="002E375D">
        <w:rPr>
          <w:color w:val="000000"/>
          <w:lang w:bidi="ru-RU"/>
        </w:rPr>
        <w:t>матча</w:t>
      </w:r>
      <w:r w:rsidRPr="002E375D">
        <w:rPr>
          <w:color w:val="000000"/>
          <w:lang w:bidi="ru-RU"/>
        </w:rPr>
        <w:t xml:space="preserve">. При этом </w:t>
      </w:r>
      <w:r w:rsidR="003E2BC8" w:rsidRPr="002E375D">
        <w:rPr>
          <w:color w:val="000000"/>
          <w:lang w:bidi="ru-RU"/>
        </w:rPr>
        <w:t>обязательно</w:t>
      </w:r>
      <w:r w:rsidRPr="002E375D">
        <w:rPr>
          <w:color w:val="000000"/>
          <w:lang w:bidi="ru-RU"/>
        </w:rPr>
        <w:t xml:space="preserve"> привлекать к обеспечению матчей специализированную (реанимационную) бригаду скорой медицинской помощи.</w:t>
      </w:r>
    </w:p>
    <w:p w:rsidR="00C07623" w:rsidRPr="002E375D" w:rsidRDefault="00231F78" w:rsidP="00AC3C77">
      <w:pPr>
        <w:spacing w:after="186"/>
        <w:ind w:firstLine="480"/>
        <w:rPr>
          <w:b/>
          <w:color w:val="000000"/>
          <w:u w:val="single"/>
          <w:lang w:bidi="ru-RU"/>
        </w:rPr>
      </w:pPr>
      <w:r w:rsidRPr="002E375D">
        <w:rPr>
          <w:b/>
          <w:color w:val="000000"/>
          <w:u w:val="single"/>
          <w:lang w:bidi="ru-RU"/>
        </w:rPr>
        <w:t>Действия главного врача</w:t>
      </w:r>
      <w:r w:rsidR="00C07623" w:rsidRPr="002E375D">
        <w:rPr>
          <w:b/>
          <w:color w:val="000000"/>
          <w:u w:val="single"/>
          <w:lang w:bidi="ru-RU"/>
        </w:rPr>
        <w:t xml:space="preserve"> во время проведения матча:</w:t>
      </w:r>
    </w:p>
    <w:p w:rsidR="00C07623" w:rsidRPr="002E375D" w:rsidRDefault="00C07623" w:rsidP="00C07623">
      <w:pPr>
        <w:pStyle w:val="ac"/>
        <w:numPr>
          <w:ilvl w:val="0"/>
          <w:numId w:val="31"/>
        </w:numPr>
        <w:spacing w:after="186"/>
        <w:rPr>
          <w:rFonts w:ascii="Times New Roman" w:hAnsi="Times New Roman"/>
          <w:sz w:val="24"/>
        </w:rPr>
      </w:pPr>
      <w:r w:rsidRPr="002E375D">
        <w:rPr>
          <w:rFonts w:ascii="Times New Roman" w:hAnsi="Times New Roman"/>
          <w:sz w:val="24"/>
        </w:rPr>
        <w:t xml:space="preserve">Главный врач перед началом предматчевой разминки играющих команд должен убедиться в наличии полного состава врачебной бригады, включая выездную бригаду скорой медицинской помощи. </w:t>
      </w:r>
    </w:p>
    <w:p w:rsidR="00C07623" w:rsidRPr="002E375D" w:rsidRDefault="00C07623" w:rsidP="00C07623">
      <w:pPr>
        <w:pStyle w:val="ac"/>
        <w:numPr>
          <w:ilvl w:val="0"/>
          <w:numId w:val="31"/>
        </w:numPr>
        <w:spacing w:after="186"/>
        <w:rPr>
          <w:rFonts w:ascii="Times New Roman" w:hAnsi="Times New Roman"/>
          <w:sz w:val="24"/>
        </w:rPr>
      </w:pPr>
      <w:r w:rsidRPr="002E375D">
        <w:rPr>
          <w:rFonts w:ascii="Times New Roman" w:hAnsi="Times New Roman"/>
          <w:sz w:val="24"/>
        </w:rPr>
        <w:t xml:space="preserve">Предоставить акт готовности медицинской службы перед матчем главному судье, находящемуся в судейской комнате, с описанием состава врачебной бригады и наличием всех подписей. Данный факт </w:t>
      </w:r>
      <w:r w:rsidR="00ED7869" w:rsidRPr="002E375D">
        <w:rPr>
          <w:rFonts w:ascii="Times New Roman" w:hAnsi="Times New Roman"/>
          <w:sz w:val="24"/>
        </w:rPr>
        <w:t xml:space="preserve">свидетельствует о готовности всех служб и </w:t>
      </w:r>
      <w:r w:rsidRPr="002E375D">
        <w:rPr>
          <w:rFonts w:ascii="Times New Roman" w:hAnsi="Times New Roman"/>
          <w:sz w:val="24"/>
        </w:rPr>
        <w:t xml:space="preserve">является основанием </w:t>
      </w:r>
      <w:r w:rsidR="00ED7869" w:rsidRPr="002E375D">
        <w:rPr>
          <w:rFonts w:ascii="Times New Roman" w:hAnsi="Times New Roman"/>
          <w:sz w:val="24"/>
        </w:rPr>
        <w:t>для начала матча главным судьей.</w:t>
      </w:r>
    </w:p>
    <w:p w:rsidR="00C07623" w:rsidRPr="002E375D" w:rsidRDefault="00ED7869" w:rsidP="00C07623">
      <w:pPr>
        <w:pStyle w:val="ac"/>
        <w:numPr>
          <w:ilvl w:val="0"/>
          <w:numId w:val="31"/>
        </w:numPr>
        <w:spacing w:after="186"/>
        <w:rPr>
          <w:rFonts w:ascii="Times New Roman" w:hAnsi="Times New Roman"/>
          <w:sz w:val="24"/>
        </w:rPr>
      </w:pPr>
      <w:r w:rsidRPr="002E375D">
        <w:rPr>
          <w:rFonts w:ascii="Times New Roman" w:hAnsi="Times New Roman"/>
          <w:sz w:val="24"/>
        </w:rPr>
        <w:t>Оказывать всю необходимую медицинскую помощь участникам матча, а также зрителям во время разминки и в течение всего матча. Указать в акте медицинской службы все обращения за медицинской помощью, травмы хоккеистов.</w:t>
      </w:r>
    </w:p>
    <w:p w:rsidR="00ED7869" w:rsidRPr="002E375D" w:rsidRDefault="00ED7869" w:rsidP="00C07623">
      <w:pPr>
        <w:pStyle w:val="ac"/>
        <w:numPr>
          <w:ilvl w:val="0"/>
          <w:numId w:val="31"/>
        </w:numPr>
        <w:spacing w:after="186"/>
        <w:rPr>
          <w:rFonts w:ascii="Times New Roman" w:hAnsi="Times New Roman"/>
          <w:sz w:val="24"/>
        </w:rPr>
      </w:pPr>
      <w:r w:rsidRPr="002E375D">
        <w:rPr>
          <w:rFonts w:ascii="Times New Roman" w:hAnsi="Times New Roman"/>
          <w:sz w:val="24"/>
        </w:rPr>
        <w:t>После окончания матча убедиться в отсутствии необходимости оказания медицинской помощи участникам матча, зрителям и после этого заполнить все необходимые пункты акта медицинской службы и передать оригинал данного акта главному судье матча, находящемуся в судейской комнате</w:t>
      </w:r>
      <w:r w:rsidR="00231F78" w:rsidRPr="002E375D">
        <w:rPr>
          <w:rFonts w:ascii="Times New Roman" w:hAnsi="Times New Roman"/>
          <w:sz w:val="24"/>
        </w:rPr>
        <w:t xml:space="preserve"> (в течении 30 минут после окончания матча)</w:t>
      </w:r>
      <w:r w:rsidRPr="002E375D">
        <w:rPr>
          <w:rFonts w:ascii="Times New Roman" w:hAnsi="Times New Roman"/>
          <w:sz w:val="24"/>
        </w:rPr>
        <w:t>.</w:t>
      </w:r>
    </w:p>
    <w:p w:rsidR="00232D07" w:rsidRPr="002E375D" w:rsidRDefault="00232D07" w:rsidP="00232D07">
      <w:pPr>
        <w:spacing w:line="270" w:lineRule="exact"/>
        <w:ind w:firstLine="480"/>
      </w:pPr>
      <w:r w:rsidRPr="002E375D">
        <w:rPr>
          <w:color w:val="000000"/>
          <w:lang w:bidi="ru-RU"/>
        </w:rPr>
        <w:t xml:space="preserve">Главный врач </w:t>
      </w:r>
      <w:r w:rsidR="003E2BC8" w:rsidRPr="002E375D">
        <w:rPr>
          <w:color w:val="000000"/>
          <w:lang w:bidi="ru-RU"/>
        </w:rPr>
        <w:t>матча</w:t>
      </w:r>
      <w:r w:rsidRPr="002E375D">
        <w:rPr>
          <w:color w:val="000000"/>
          <w:lang w:bidi="ru-RU"/>
        </w:rPr>
        <w:t xml:space="preserve"> до начала матча проверяет наличие у бригады СМП дефибриллятора, щитовых носилок, фиксаторов шейно-воротниковой зоны и иных медицинских изделий и оборудования, предусмотренных приказом Министерства здравоохранения Российской Федерации от 7 августа 2013 г. № 549н «Об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помощи»</w:t>
      </w:r>
      <w:r w:rsidR="006C1B11" w:rsidRPr="002E375D">
        <w:rPr>
          <w:color w:val="000000"/>
          <w:lang w:bidi="ru-RU"/>
        </w:rPr>
        <w:t>.</w:t>
      </w:r>
    </w:p>
    <w:p w:rsidR="00232D07" w:rsidRPr="002E375D" w:rsidRDefault="00232D07" w:rsidP="00232D07">
      <w:pPr>
        <w:spacing w:after="177"/>
        <w:ind w:firstLine="480"/>
      </w:pPr>
      <w:r w:rsidRPr="002E375D">
        <w:rPr>
          <w:color w:val="000000"/>
          <w:lang w:bidi="ru-RU"/>
        </w:rPr>
        <w:t>Врачебная бригада отвечает за обеспечение безопасности всех игроков</w:t>
      </w:r>
      <w:r w:rsidR="00507DFC" w:rsidRPr="002E375D">
        <w:rPr>
          <w:color w:val="000000"/>
          <w:lang w:bidi="ru-RU"/>
        </w:rPr>
        <w:t>, судей</w:t>
      </w:r>
      <w:r w:rsidRPr="002E375D">
        <w:rPr>
          <w:color w:val="000000"/>
          <w:lang w:bidi="ru-RU"/>
        </w:rPr>
        <w:t xml:space="preserve"> (хоккеистов) и зрителей на протяжении всего хоккейного матча и выполняет следующие функции: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39"/>
        </w:tabs>
        <w:spacing w:line="277" w:lineRule="exact"/>
        <w:ind w:firstLine="480"/>
      </w:pPr>
      <w:r w:rsidRPr="002E375D">
        <w:rPr>
          <w:color w:val="000000"/>
          <w:lang w:bidi="ru-RU"/>
        </w:rPr>
        <w:t>проводит оценку мест проведения хоккейного матча и предматчевой тренировки (разминки);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39"/>
        </w:tabs>
        <w:spacing w:line="274" w:lineRule="exact"/>
        <w:ind w:firstLine="480"/>
      </w:pPr>
      <w:r w:rsidRPr="002E375D">
        <w:rPr>
          <w:color w:val="000000"/>
          <w:lang w:bidi="ru-RU"/>
        </w:rPr>
        <w:t xml:space="preserve">определяет порядок задействования и координации медицинских организаций, участвующих в оказании скорой медицинской (первичной медико- санитарной) и </w:t>
      </w:r>
      <w:r w:rsidRPr="002E375D">
        <w:rPr>
          <w:color w:val="000000"/>
          <w:lang w:bidi="ru-RU"/>
        </w:rPr>
        <w:lastRenderedPageBreak/>
        <w:t>специализированной медицинской помощи участникам хоккейного матча;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39"/>
        </w:tabs>
        <w:spacing w:line="266" w:lineRule="exact"/>
        <w:ind w:firstLine="480"/>
      </w:pPr>
      <w:r w:rsidRPr="002E375D">
        <w:rPr>
          <w:color w:val="000000"/>
          <w:lang w:bidi="ru-RU"/>
        </w:rPr>
        <w:t>обеспечивает первой и скорой медицинской помощью участников хоккейного матча;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46"/>
        </w:tabs>
        <w:spacing w:line="240" w:lineRule="exact"/>
        <w:ind w:firstLine="480"/>
      </w:pPr>
      <w:r w:rsidRPr="002E375D">
        <w:rPr>
          <w:color w:val="000000"/>
          <w:lang w:bidi="ru-RU"/>
        </w:rPr>
        <w:t>определяет места и пути медицинской эвакуации;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24"/>
        </w:tabs>
        <w:spacing w:line="284" w:lineRule="exact"/>
        <w:ind w:firstLine="460"/>
      </w:pPr>
      <w:r w:rsidRPr="002E375D">
        <w:rPr>
          <w:color w:val="000000"/>
          <w:lang w:bidi="ru-RU"/>
        </w:rPr>
        <w:t>знакомит медицинский персонал, вспомогательный персонал, тренеров и игроков (хоккеистов) с организацией оказания медицинской помощи в период проведения хоккейного матча;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24"/>
        </w:tabs>
        <w:spacing w:line="284" w:lineRule="exact"/>
        <w:ind w:firstLine="460"/>
      </w:pPr>
      <w:r w:rsidRPr="002E375D">
        <w:rPr>
          <w:color w:val="000000"/>
          <w:lang w:bidi="ru-RU"/>
        </w:rPr>
        <w:t>ведет медицинские и статистические формы учета и отчетности по заболеваемости и травматизму участников хоккейного матча;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24"/>
        </w:tabs>
        <w:spacing w:after="120" w:line="284" w:lineRule="exact"/>
        <w:ind w:firstLine="460"/>
      </w:pPr>
      <w:r w:rsidRPr="002E375D">
        <w:rPr>
          <w:color w:val="000000"/>
          <w:lang w:bidi="ru-RU"/>
        </w:rPr>
        <w:t xml:space="preserve">готовит </w:t>
      </w:r>
      <w:r w:rsidR="00507DFC" w:rsidRPr="002E375D">
        <w:rPr>
          <w:color w:val="000000"/>
          <w:lang w:bidi="ru-RU"/>
        </w:rPr>
        <w:t>акт готовности медицинской службы, указывая обо</w:t>
      </w:r>
      <w:r w:rsidRPr="002E375D">
        <w:rPr>
          <w:color w:val="000000"/>
          <w:lang w:bidi="ru-RU"/>
        </w:rPr>
        <w:t xml:space="preserve"> всех случаях заболеваемости и травматизма участников хоккейного матча.</w:t>
      </w:r>
    </w:p>
    <w:p w:rsidR="00232D07" w:rsidRPr="002E375D" w:rsidRDefault="00232D07" w:rsidP="00232D07">
      <w:pPr>
        <w:spacing w:after="156" w:line="284" w:lineRule="exact"/>
      </w:pPr>
      <w:r w:rsidRPr="002E375D">
        <w:rPr>
          <w:color w:val="000000"/>
          <w:lang w:bidi="ru-RU"/>
        </w:rPr>
        <w:t>Все случаи оказания медицинской помощи (спортсменам, зрителям, работникам спортивного сооружения и пр.) при проведении хоккейных матчей регистрируются в первичной медицинской документации спортивной ледовой арены, а именно в: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26"/>
        </w:tabs>
        <w:spacing w:after="38" w:line="240" w:lineRule="exact"/>
        <w:ind w:firstLine="460"/>
      </w:pPr>
      <w:r w:rsidRPr="002E375D">
        <w:rPr>
          <w:color w:val="000000"/>
          <w:lang w:bidi="ru-RU"/>
        </w:rPr>
        <w:t>журнале регистрации обращений за медицинской помощью;</w:t>
      </w:r>
    </w:p>
    <w:p w:rsidR="00232D07" w:rsidRPr="002E375D" w:rsidRDefault="00232D07" w:rsidP="00232D07">
      <w:pPr>
        <w:widowControl w:val="0"/>
        <w:numPr>
          <w:ilvl w:val="0"/>
          <w:numId w:val="29"/>
        </w:numPr>
        <w:tabs>
          <w:tab w:val="left" w:pos="726"/>
        </w:tabs>
        <w:spacing w:after="146" w:line="240" w:lineRule="exact"/>
        <w:ind w:firstLine="460"/>
      </w:pPr>
      <w:r w:rsidRPr="002E375D">
        <w:rPr>
          <w:color w:val="000000"/>
          <w:lang w:bidi="ru-RU"/>
        </w:rPr>
        <w:t>извещении о спортивной травме.</w:t>
      </w:r>
    </w:p>
    <w:p w:rsidR="00232D07" w:rsidRPr="002E375D" w:rsidRDefault="00232D07" w:rsidP="00232D07">
      <w:pPr>
        <w:spacing w:after="114" w:line="277" w:lineRule="exact"/>
      </w:pPr>
      <w:r w:rsidRPr="002E375D">
        <w:rPr>
          <w:color w:val="000000"/>
          <w:lang w:bidi="ru-RU"/>
        </w:rPr>
        <w:t xml:space="preserve">Все случаи оказания медицинской помощи доводятся до сведения </w:t>
      </w:r>
      <w:r w:rsidR="00507DFC" w:rsidRPr="002E375D">
        <w:rPr>
          <w:color w:val="000000"/>
          <w:lang w:bidi="ru-RU"/>
        </w:rPr>
        <w:t>МКЦ.</w:t>
      </w:r>
    </w:p>
    <w:p w:rsidR="00232D07" w:rsidRPr="002E375D" w:rsidRDefault="00232D07" w:rsidP="00232D07">
      <w:pPr>
        <w:spacing w:after="132" w:line="284" w:lineRule="exact"/>
      </w:pPr>
      <w:r w:rsidRPr="002E375D">
        <w:rPr>
          <w:color w:val="000000"/>
          <w:lang w:bidi="ru-RU"/>
        </w:rPr>
        <w:t xml:space="preserve">Информация о случаях экстренной госпитализации игроков (хоккеистов) в ходе матча немедленно доводится до сведения </w:t>
      </w:r>
      <w:r w:rsidR="00507DFC" w:rsidRPr="002E375D">
        <w:rPr>
          <w:color w:val="000000"/>
          <w:lang w:bidi="ru-RU"/>
        </w:rPr>
        <w:t>МКЦ.</w:t>
      </w:r>
    </w:p>
    <w:p w:rsidR="00232D07" w:rsidRDefault="00232D07" w:rsidP="00232D07">
      <w:pPr>
        <w:spacing w:after="111" w:line="270" w:lineRule="exact"/>
        <w:rPr>
          <w:color w:val="000000"/>
          <w:lang w:bidi="ru-RU"/>
        </w:rPr>
      </w:pPr>
      <w:r w:rsidRPr="002E375D">
        <w:rPr>
          <w:color w:val="000000"/>
          <w:lang w:bidi="ru-RU"/>
        </w:rPr>
        <w:t xml:space="preserve">По окончании хоккейного матча главным врачом соревнований составляется </w:t>
      </w:r>
      <w:r w:rsidR="00507DFC" w:rsidRPr="002E375D">
        <w:rPr>
          <w:color w:val="000000"/>
          <w:lang w:bidi="ru-RU"/>
        </w:rPr>
        <w:t>акт готовности медицинской службы, затем передается</w:t>
      </w:r>
      <w:r w:rsidR="00D12E84" w:rsidRPr="002E375D">
        <w:rPr>
          <w:color w:val="000000"/>
          <w:lang w:bidi="ru-RU"/>
        </w:rPr>
        <w:t xml:space="preserve"> главному судье матча</w:t>
      </w:r>
      <w:r w:rsidRPr="002E375D">
        <w:rPr>
          <w:color w:val="000000"/>
          <w:lang w:bidi="ru-RU"/>
        </w:rPr>
        <w:t xml:space="preserve">. МКЦ ФХР направляет данный отчёт в медицинский отдел ФХР </w:t>
      </w:r>
      <w:r w:rsidRPr="002E375D">
        <w:rPr>
          <w:color w:val="000000"/>
          <w:lang w:bidi="en-US"/>
        </w:rPr>
        <w:t>(</w:t>
      </w:r>
      <w:r w:rsidRPr="002E375D">
        <w:rPr>
          <w:color w:val="000000"/>
          <w:lang w:val="en-US" w:bidi="en-US"/>
        </w:rPr>
        <w:t>e</w:t>
      </w:r>
      <w:r w:rsidRPr="002E375D">
        <w:rPr>
          <w:color w:val="000000"/>
          <w:lang w:bidi="en-US"/>
        </w:rPr>
        <w:t>-</w:t>
      </w:r>
      <w:r w:rsidRPr="002E375D">
        <w:rPr>
          <w:color w:val="000000"/>
          <w:lang w:val="en-US" w:bidi="en-US"/>
        </w:rPr>
        <w:t>mail</w:t>
      </w:r>
      <w:r w:rsidRPr="002E375D">
        <w:rPr>
          <w:color w:val="000000"/>
          <w:lang w:bidi="en-US"/>
        </w:rPr>
        <w:t xml:space="preserve">: </w:t>
      </w:r>
      <w:hyperlink r:id="rId11" w:history="1">
        <w:r w:rsidRPr="002E375D">
          <w:rPr>
            <w:rStyle w:val="aa"/>
          </w:rPr>
          <w:t>fhr@fhr.ru</w:t>
        </w:r>
      </w:hyperlink>
      <w:r w:rsidRPr="002E375D">
        <w:rPr>
          <w:color w:val="000000"/>
          <w:lang w:bidi="ru-RU"/>
        </w:rPr>
        <w:t>с пометкой «для медицинского отдела ФХР»).</w:t>
      </w:r>
    </w:p>
    <w:p w:rsidR="00DC0A4F" w:rsidRDefault="00DC0A4F" w:rsidP="00232D07">
      <w:pPr>
        <w:spacing w:after="111" w:line="270" w:lineRule="exact"/>
        <w:rPr>
          <w:color w:val="000000"/>
          <w:lang w:bidi="ru-RU"/>
        </w:rPr>
      </w:pPr>
    </w:p>
    <w:p w:rsidR="00DC0A4F" w:rsidRPr="004D1C72" w:rsidRDefault="00DC0A4F" w:rsidP="00232D07">
      <w:pPr>
        <w:spacing w:after="111" w:line="270" w:lineRule="exact"/>
      </w:pPr>
    </w:p>
    <w:p w:rsidR="00232D07" w:rsidRPr="00232D07" w:rsidRDefault="00232D07" w:rsidP="00232D07">
      <w:pPr>
        <w:jc w:val="center"/>
        <w:rPr>
          <w:b/>
          <w:i/>
        </w:rPr>
      </w:pPr>
    </w:p>
    <w:p w:rsidR="004502B8" w:rsidRDefault="00E53909" w:rsidP="00DA36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 Порядок подачи и рассмотрения протестов.</w:t>
      </w:r>
    </w:p>
    <w:p w:rsidR="004502B8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.1.</w:t>
      </w:r>
      <w:r w:rsidR="00DA362A" w:rsidRPr="00DA362A">
        <w:rPr>
          <w:b/>
          <w:bCs/>
          <w:i/>
          <w:iCs/>
        </w:rPr>
        <w:t xml:space="preserve"> </w:t>
      </w:r>
      <w:r w:rsidR="00246FD8" w:rsidRPr="00266D30">
        <w:rPr>
          <w:bCs/>
        </w:rPr>
        <w:t xml:space="preserve">Протесты рассматриваются </w:t>
      </w:r>
      <w:r w:rsidR="00114690">
        <w:t>Дисциплинарным комитетом</w:t>
      </w:r>
      <w:r w:rsidR="00DA362A" w:rsidRPr="004241DF">
        <w:t xml:space="preserve"> </w:t>
      </w:r>
      <w:r w:rsidR="00150137">
        <w:rPr>
          <w:bCs/>
        </w:rPr>
        <w:t>МКЦ</w:t>
      </w:r>
      <w:r w:rsidR="00246FD8" w:rsidRPr="00266D30">
        <w:rPr>
          <w:bCs/>
        </w:rPr>
        <w:t>.</w:t>
      </w:r>
      <w:r w:rsidR="00246FD8" w:rsidRPr="00266D30">
        <w:br/>
      </w:r>
      <w:r w:rsidR="002D687A">
        <w:tab/>
      </w: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.2.</w:t>
      </w:r>
      <w:r w:rsidR="00DA362A" w:rsidRPr="00DA362A">
        <w:rPr>
          <w:b/>
          <w:bCs/>
          <w:i/>
          <w:iCs/>
        </w:rPr>
        <w:t xml:space="preserve"> </w:t>
      </w:r>
      <w:r w:rsidR="00246FD8" w:rsidRPr="00266D30">
        <w:t>Заявление о подаче протеста на неправильно проведенную игру подается тренером команды главному судье после окончания матча и фиксируется в протоколе на обратной стороне. О подаче протеста главный судья матча обязан сообщить в отдел</w:t>
      </w:r>
      <w:r w:rsidR="00B1484B" w:rsidRPr="00266D30">
        <w:t xml:space="preserve"> по проведению соревнований</w:t>
      </w:r>
      <w:r w:rsidR="00897F9C" w:rsidRPr="00897F9C">
        <w:t xml:space="preserve"> </w:t>
      </w:r>
      <w:r w:rsidR="00150137">
        <w:t>МКЦ</w:t>
      </w:r>
      <w:r w:rsidR="00246FD8" w:rsidRPr="00266D30">
        <w:t xml:space="preserve"> сразу после окончания матча.</w:t>
      </w:r>
    </w:p>
    <w:p w:rsidR="004502B8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.3.</w:t>
      </w:r>
      <w:r w:rsidR="00DA362A" w:rsidRPr="00DA362A">
        <w:rPr>
          <w:b/>
          <w:bCs/>
          <w:i/>
          <w:iCs/>
        </w:rPr>
        <w:t xml:space="preserve"> </w:t>
      </w:r>
      <w:r w:rsidR="00246FD8" w:rsidRPr="00266D30">
        <w:t xml:space="preserve">Протест в письменном виде, содержащий ясно изложенные мотивы, подписанный директором школы и тренером, видеозапись всего матча, высылаются в </w:t>
      </w:r>
      <w:r w:rsidR="00114690">
        <w:t>Дисциплинарный комитет</w:t>
      </w:r>
      <w:r w:rsidR="00DA362A" w:rsidRPr="00DA362A">
        <w:t xml:space="preserve"> </w:t>
      </w:r>
      <w:r w:rsidR="00150137">
        <w:t>МКЦ</w:t>
      </w:r>
      <w:r w:rsidR="00246FD8" w:rsidRPr="00266D30">
        <w:t xml:space="preserve"> в течение </w:t>
      </w:r>
      <w:r w:rsidR="00855AE5" w:rsidRPr="00266D30">
        <w:t>2</w:t>
      </w:r>
      <w:r w:rsidR="00246FD8" w:rsidRPr="00266D30">
        <w:t>4 часов после окончания матча.</w:t>
      </w:r>
    </w:p>
    <w:p w:rsidR="00C91814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.4.</w:t>
      </w:r>
      <w:r w:rsidR="00C24FF4" w:rsidRPr="00266D30">
        <w:t xml:space="preserve"> Протесты по поводу разногласий даты рождения игрока принимаются только после </w:t>
      </w:r>
      <w:r w:rsidR="00916D6D">
        <w:t xml:space="preserve">предоставления </w:t>
      </w:r>
      <w:r w:rsidR="00C24FF4" w:rsidRPr="00266D30">
        <w:t xml:space="preserve">официального ответа </w:t>
      </w:r>
      <w:r w:rsidR="00521E3E" w:rsidRPr="00266D30">
        <w:t xml:space="preserve">органов </w:t>
      </w:r>
      <w:r w:rsidR="005A1BE5">
        <w:t xml:space="preserve">УФМС </w:t>
      </w:r>
      <w:r w:rsidR="00C056CC" w:rsidRPr="00266D30">
        <w:t>и</w:t>
      </w:r>
      <w:r w:rsidR="00DA362A" w:rsidRPr="00DA362A">
        <w:t xml:space="preserve"> </w:t>
      </w:r>
      <w:r w:rsidR="005A1BE5">
        <w:t>ЗАГС</w:t>
      </w:r>
      <w:r w:rsidR="00C24FF4" w:rsidRPr="00266D30">
        <w:t>, подтверждающих</w:t>
      </w:r>
      <w:r w:rsidR="00DA362A" w:rsidRPr="00DA362A">
        <w:t xml:space="preserve"> </w:t>
      </w:r>
      <w:r w:rsidR="00C24FF4" w:rsidRPr="00266D30">
        <w:t xml:space="preserve">истинную дату рождения. </w:t>
      </w:r>
      <w:r w:rsidR="005A1BE5">
        <w:t xml:space="preserve">Решение принимается коллегиальным органом </w:t>
      </w:r>
      <w:r w:rsidR="00150137">
        <w:t>МКЦ</w:t>
      </w:r>
      <w:r w:rsidR="005A1BE5">
        <w:t>.</w:t>
      </w:r>
    </w:p>
    <w:p w:rsidR="00C24FF4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.5.</w:t>
      </w:r>
      <w:r w:rsidR="00C24FF4" w:rsidRPr="00266D30">
        <w:t xml:space="preserve"> Не принимаются к рассмотрению протесты со ссылкой на следующие причины:</w:t>
      </w:r>
    </w:p>
    <w:p w:rsidR="004502B8" w:rsidRPr="00266D30" w:rsidRDefault="00C24FF4" w:rsidP="006D5525">
      <w:r w:rsidRPr="00266D30">
        <w:t>- несвоевременно поданные протесты;</w:t>
      </w:r>
    </w:p>
    <w:p w:rsidR="004502B8" w:rsidRPr="00266D30" w:rsidRDefault="00C24FF4" w:rsidP="006D5525">
      <w:r w:rsidRPr="00266D30">
        <w:t>- протесты, незафиксированные в протоколе матча;</w:t>
      </w:r>
    </w:p>
    <w:p w:rsidR="004502B8" w:rsidRPr="00266D30" w:rsidRDefault="00C24FF4" w:rsidP="006D5525">
      <w:r w:rsidRPr="00266D30">
        <w:t>- неправильное определение положения «вне игры»;</w:t>
      </w:r>
    </w:p>
    <w:p w:rsidR="004502B8" w:rsidRPr="00266D30" w:rsidRDefault="00C24FF4" w:rsidP="006D5525">
      <w:r w:rsidRPr="00266D30">
        <w:t>- проброса шайбы;</w:t>
      </w:r>
    </w:p>
    <w:p w:rsidR="004502B8" w:rsidRPr="00266D30" w:rsidRDefault="00C24FF4" w:rsidP="006D5525">
      <w:r w:rsidRPr="00266D30">
        <w:t xml:space="preserve">- определение </w:t>
      </w:r>
      <w:r w:rsidR="0055129A">
        <w:t xml:space="preserve">точек </w:t>
      </w:r>
      <w:r w:rsidRPr="00266D30">
        <w:t>вбрасывания шайбы;</w:t>
      </w:r>
    </w:p>
    <w:p w:rsidR="004502B8" w:rsidRPr="00266D30" w:rsidRDefault="00C24FF4" w:rsidP="006D5525">
      <w:r w:rsidRPr="00266D30">
        <w:t>- наложение штрафов;</w:t>
      </w:r>
    </w:p>
    <w:p w:rsidR="004502B8" w:rsidRPr="00266D30" w:rsidRDefault="00C24FF4" w:rsidP="006D5525">
      <w:r w:rsidRPr="00266D30">
        <w:t>- правильность определения взятия ворот.</w:t>
      </w:r>
    </w:p>
    <w:p w:rsidR="004502B8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.6.</w:t>
      </w:r>
      <w:r w:rsidR="00C24FF4" w:rsidRPr="00266D30">
        <w:rPr>
          <w:bCs/>
        </w:rPr>
        <w:t xml:space="preserve">Протесты рассматриваются </w:t>
      </w:r>
      <w:r w:rsidR="00114690">
        <w:t>Дисциплинарным комитетом</w:t>
      </w:r>
      <w:r w:rsidR="004241DF" w:rsidRPr="004241DF">
        <w:t xml:space="preserve"> </w:t>
      </w:r>
      <w:r w:rsidR="00150137">
        <w:rPr>
          <w:bCs/>
        </w:rPr>
        <w:t>МКЦ</w:t>
      </w:r>
      <w:r w:rsidR="00C24FF4" w:rsidRPr="00266D30">
        <w:rPr>
          <w:bCs/>
        </w:rPr>
        <w:t xml:space="preserve"> только после внесения </w:t>
      </w:r>
      <w:r w:rsidR="00717D04" w:rsidRPr="00266D30">
        <w:rPr>
          <w:bCs/>
        </w:rPr>
        <w:t>на р/сч</w:t>
      </w:r>
      <w:r w:rsidR="004241DF" w:rsidRPr="004241DF">
        <w:rPr>
          <w:bCs/>
        </w:rPr>
        <w:t xml:space="preserve"> </w:t>
      </w:r>
      <w:r w:rsidR="00150137">
        <w:rPr>
          <w:bCs/>
        </w:rPr>
        <w:t>МКЦ</w:t>
      </w:r>
      <w:r w:rsidR="004241DF" w:rsidRPr="004241DF">
        <w:rPr>
          <w:bCs/>
        </w:rPr>
        <w:t xml:space="preserve"> </w:t>
      </w:r>
      <w:r w:rsidR="00C24FF4" w:rsidRPr="00266D30">
        <w:rPr>
          <w:bCs/>
        </w:rPr>
        <w:t>денежного взноса в размере 20000 (</w:t>
      </w:r>
      <w:r w:rsidR="00867538" w:rsidRPr="00266D30">
        <w:rPr>
          <w:bCs/>
        </w:rPr>
        <w:t>Д</w:t>
      </w:r>
      <w:r w:rsidR="00C24FF4" w:rsidRPr="00266D30">
        <w:rPr>
          <w:bCs/>
        </w:rPr>
        <w:t>вадцать тысяч) рублей.</w:t>
      </w:r>
      <w:r w:rsidR="00C24FF4" w:rsidRPr="00266D30">
        <w:rPr>
          <w:b/>
          <w:bCs/>
        </w:rPr>
        <w:br/>
      </w:r>
      <w:r w:rsidR="002D687A">
        <w:rPr>
          <w:b/>
          <w:bCs/>
        </w:rPr>
        <w:tab/>
      </w: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.7.</w:t>
      </w:r>
      <w:r w:rsidR="00C24FF4" w:rsidRPr="00266D30">
        <w:t xml:space="preserve"> Протесты, неоформленные надлежащим образом и без видеозаписи всего матча, не рассматриваются.</w:t>
      </w:r>
    </w:p>
    <w:p w:rsidR="00246FD8" w:rsidRPr="00266D30" w:rsidRDefault="00E53909" w:rsidP="006D5525">
      <w:pPr>
        <w:ind w:firstLine="708"/>
      </w:pPr>
      <w:r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2</w:t>
      </w:r>
      <w:r w:rsidR="00C24FF4" w:rsidRPr="00266D30">
        <w:rPr>
          <w:b/>
          <w:bCs/>
          <w:i/>
          <w:iCs/>
        </w:rPr>
        <w:t>.8.</w:t>
      </w:r>
      <w:r w:rsidR="00C24FF4" w:rsidRPr="00266D30">
        <w:t xml:space="preserve"> Все вопросы, не урегулированные настоящим Регламентом соревнований, решаются на основании нормативных документов </w:t>
      </w:r>
      <w:smartTag w:uri="urn:schemas-microsoft-com:office:smarttags" w:element="PersonName">
        <w:r w:rsidR="00C24FF4" w:rsidRPr="00266D30">
          <w:t>ФХР</w:t>
        </w:r>
      </w:smartTag>
      <w:r w:rsidR="00C24FF4" w:rsidRPr="00266D30">
        <w:t>.</w:t>
      </w:r>
    </w:p>
    <w:p w:rsidR="0079250A" w:rsidRDefault="0079250A" w:rsidP="006D5525">
      <w:pPr>
        <w:rPr>
          <w:b/>
          <w:bCs/>
          <w:i/>
          <w:iCs/>
        </w:rPr>
      </w:pPr>
    </w:p>
    <w:p w:rsidR="004502B8" w:rsidRDefault="001403C3" w:rsidP="004241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13</w:t>
      </w:r>
      <w:r w:rsidR="00C24FF4" w:rsidRPr="00266D30">
        <w:rPr>
          <w:b/>
          <w:bCs/>
          <w:i/>
          <w:iCs/>
        </w:rPr>
        <w:t>. Определение результатов соревнований.</w:t>
      </w:r>
    </w:p>
    <w:p w:rsidR="004502B8" w:rsidRDefault="001403C3" w:rsidP="001403C3">
      <w:pPr>
        <w:ind w:firstLine="708"/>
      </w:pPr>
      <w:r>
        <w:rPr>
          <w:b/>
          <w:bCs/>
          <w:i/>
          <w:iCs/>
        </w:rPr>
        <w:t>13</w:t>
      </w:r>
      <w:r w:rsidR="00C24FF4" w:rsidRPr="00266D30">
        <w:rPr>
          <w:b/>
          <w:bCs/>
          <w:i/>
          <w:iCs/>
        </w:rPr>
        <w:t>.1.</w:t>
      </w:r>
      <w:r w:rsidR="00C24FF4" w:rsidRPr="00266D30">
        <w:t xml:space="preserve"> Команды занимают места в турнирной таблице в соответствии с количеством набранных очков:</w:t>
      </w:r>
    </w:p>
    <w:p w:rsidR="004502B8" w:rsidRPr="00266D30" w:rsidRDefault="00C24FF4" w:rsidP="006D5525">
      <w:r w:rsidRPr="00266D30">
        <w:t>- за победу в основное время - 3 очка;</w:t>
      </w:r>
    </w:p>
    <w:p w:rsidR="004502B8" w:rsidRPr="00A63709" w:rsidRDefault="00C24FF4" w:rsidP="006D5525">
      <w:r w:rsidRPr="00A63709">
        <w:t xml:space="preserve">- </w:t>
      </w:r>
      <w:r w:rsidR="008A4AE2" w:rsidRPr="00A63709">
        <w:t>за победу в овертайме или в серии послематчевых бросков</w:t>
      </w:r>
      <w:r w:rsidRPr="00A63709">
        <w:t xml:space="preserve"> - 2 очка;</w:t>
      </w:r>
    </w:p>
    <w:p w:rsidR="004502B8" w:rsidRPr="00A63709" w:rsidRDefault="00C24FF4" w:rsidP="006D5525">
      <w:r w:rsidRPr="00A63709">
        <w:t xml:space="preserve">- </w:t>
      </w:r>
      <w:r w:rsidR="008A4AE2" w:rsidRPr="00A63709">
        <w:t>за поражение по результатам овертайма или серии послематчевых бросков</w:t>
      </w:r>
      <w:r w:rsidRPr="00A63709">
        <w:t xml:space="preserve"> - 1 очко;</w:t>
      </w:r>
    </w:p>
    <w:p w:rsidR="004502B8" w:rsidRPr="00A63709" w:rsidRDefault="00C24FF4" w:rsidP="006D5525">
      <w:r w:rsidRPr="00A63709">
        <w:t>- за поражение в основное время очки не начисляются.</w:t>
      </w:r>
    </w:p>
    <w:p w:rsidR="00C905A7" w:rsidRPr="00576856" w:rsidRDefault="001403C3" w:rsidP="001403C3">
      <w:pPr>
        <w:widowControl w:val="0"/>
        <w:ind w:firstLine="708"/>
      </w:pPr>
      <w:r>
        <w:rPr>
          <w:b/>
          <w:bCs/>
          <w:i/>
          <w:iCs/>
        </w:rPr>
        <w:t>13</w:t>
      </w:r>
      <w:r w:rsidR="00C24FF4" w:rsidRPr="00266D30">
        <w:rPr>
          <w:b/>
          <w:bCs/>
          <w:i/>
          <w:iCs/>
        </w:rPr>
        <w:t>.2.</w:t>
      </w:r>
      <w:r w:rsidR="005C22DA" w:rsidRPr="005C22DA">
        <w:rPr>
          <w:b/>
          <w:bCs/>
          <w:i/>
          <w:iCs/>
        </w:rPr>
        <w:t xml:space="preserve"> </w:t>
      </w:r>
      <w:r w:rsidR="00C24FF4" w:rsidRPr="00576856">
        <w:t xml:space="preserve">В случае ничейного результата в основное время матча </w:t>
      </w:r>
      <w:r w:rsidR="00C905A7" w:rsidRPr="00576856">
        <w:t>назначается д</w:t>
      </w:r>
      <w:r w:rsidR="000F0CB2" w:rsidRPr="00576856">
        <w:t xml:space="preserve">ополнительный период (овертайм)в формате 4 х 4, </w:t>
      </w:r>
      <w:r w:rsidR="00C905A7" w:rsidRPr="00576856">
        <w:t>продолжительностью пять минут</w:t>
      </w:r>
      <w:r w:rsidR="000F0CB2" w:rsidRPr="00576856">
        <w:t>, либо</w:t>
      </w:r>
      <w:r w:rsidR="00C905A7" w:rsidRPr="00576856">
        <w:t xml:space="preserve"> до первой заброшенной шайбы. Овертайм проводится после двухминутного перерыва (без </w:t>
      </w:r>
      <w:r w:rsidR="00853621" w:rsidRPr="00576856">
        <w:t>подготовки</w:t>
      </w:r>
      <w:r w:rsidR="00C905A7" w:rsidRPr="00576856">
        <w:t xml:space="preserve"> льда), в течение которого хоккеисты остаются на льду.</w:t>
      </w:r>
    </w:p>
    <w:p w:rsidR="002D5039" w:rsidRPr="00F470F5" w:rsidRDefault="002D5039" w:rsidP="006D5525">
      <w:pPr>
        <w:autoSpaceDE w:val="0"/>
        <w:autoSpaceDN w:val="0"/>
        <w:adjustRightInd w:val="0"/>
        <w:spacing w:line="276" w:lineRule="auto"/>
        <w:ind w:firstLine="708"/>
        <w:rPr>
          <w:rFonts w:ascii="Times New Roman CYR" w:hAnsi="Times New Roman CYR" w:cs="Times New Roman CYR"/>
          <w:color w:val="000000"/>
          <w:u w:val="single"/>
        </w:rPr>
      </w:pPr>
      <w:r w:rsidRPr="00F470F5">
        <w:rPr>
          <w:rFonts w:ascii="Times New Roman CYR" w:hAnsi="Times New Roman CYR" w:cs="Times New Roman CYR"/>
          <w:color w:val="000000"/>
          <w:u w:val="single"/>
        </w:rPr>
        <w:t>Дополнительный период (овертайм) проводится по следующим правилам: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овертайм проводится после двухминутного перерыва (без уборки и заливки льда и смены ворот), в течение которого хоккеисты остаются на льду;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игра проводится до первой заброшенной шайбы. Команда, забросившая шайбу, побеждает в матче, и матч завершается. Если команда отказывается играть в овертайме, то этой команде засчитывается техническое поражение (-:+) в матче;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за каждую команду играют по 5 хоккеистов, независимо от их игрового амплуа;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штрафы налагаются в соответствии с Правилами игры в хоккей, так же как и в основное время. В овертайме неиспользованное штрафное время хоккеистов, полученное ими в основное время матча, остается в силе;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на одну из команд налагается штраф, то за эту команду до истечения штрафа на хоккейной площадке играют 3 полевых игрока и вратарь, а за другую команду - 4 полевых игрока и вратарь;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при игре за каждую команду по 4 полевых игрока и по одному вратарю на каждую команду налагается по одному малому штрафу, то до истечения штрафа на хоккейной площадке играют за каждую команду по 4 полевых игрока и одному вратарю. В этом случае оштрафованные хоккеисты должны находиться на скамейке для оштрафованных хоккеистов до первой, после истечения штрафов, остановки игры;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после наложения штрафа одна из команд получает преимущество в два хоккеиста, то у команды-нарушителя на хоккейной площадке остаются 3 полевых игрока и вратарь, а за другую команду играют 5 полевых хоккеистов и вратарь. При первой же остановке игры, когда истекает преимущество в два хоккеиста, в зависимости от ситуации, численный состав полевых хоккеистов, играющих за каждую из команд, становится 4 на 4 или 4 на 3;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основное время матча заканчивается с численным преимуществом одной из команд в полевых игроках 5 на 4, то овертайм команды начинают с численным составом полевых хоккеистов 4 на 3;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9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основное время матча заканчивается с численным преимуществом одной из команд в полевых игроках 5 на 3, то овертайм команды начинают с численным составом полевых хоккеистов 5 на 3. С истечением штрафов и продолжением игровых действий численный состав полевых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хоккеистов может быть 5 на 5 или 5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на 4. При первой же остановке игры численный состав полевых хоккеистов участвующих в матче команд должен быть приведен в соответствие с соотношением 4 на 4 или 4 на 3;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10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если основное время матча заканчивается с численным составом полевых хоккеистов команд 3 на 3, то команды начинают овертайм с численным составом полевых хоккеистов 3 на 3. Если численный состав полевых хоккеистов достигнет 5 на 5 или 5 на 4, то при следующей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же остановке игры он должен быть приведен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в соответствие с соотношением 4 на 4 или 4 на 3;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11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 xml:space="preserve">если основное время матча заканчивается с численным составом полевых хоккеистов команд 4 на 4 и хоккеист или хоккеисты отбывают неравные или равные штрафы на скамейке для оштрафованных хоккеистов, то овертайм команды начинают с численным составом полевых хоккеистов 4 на 4. После выхода </w:t>
      </w:r>
      <w:r w:rsidR="002D5039" w:rsidRPr="00266D30">
        <w:rPr>
          <w:rFonts w:ascii="Times New Roman CYR" w:hAnsi="Times New Roman CYR" w:cs="Times New Roman CYR"/>
          <w:color w:val="000000"/>
        </w:rPr>
        <w:lastRenderedPageBreak/>
        <w:t>оштрафованных хоккеистов на лед численный состав полевых хоккеистов команд становится 5 на 4 или 5 на 5 и при первой же остановке игры он приводится в соответствие с соотношением 4 на 3 или 4 на 4;</w:t>
      </w:r>
    </w:p>
    <w:p w:rsidR="002D5039" w:rsidRPr="00266D30" w:rsidRDefault="0062232D" w:rsidP="006D5525">
      <w:pPr>
        <w:autoSpaceDE w:val="0"/>
        <w:autoSpaceDN w:val="0"/>
        <w:adjustRightInd w:val="0"/>
        <w:ind w:left="709" w:hanging="284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12</w:t>
      </w:r>
      <w:r w:rsidR="002D5039" w:rsidRPr="00266D30">
        <w:rPr>
          <w:rFonts w:ascii="Times New Roman CYR" w:hAnsi="Times New Roman CYR" w:cs="Times New Roman CYR"/>
          <w:color w:val="000000"/>
        </w:rPr>
        <w:t>)</w:t>
      </w:r>
      <w:r w:rsidR="002D5039" w:rsidRPr="00266D30">
        <w:rPr>
          <w:color w:val="000000"/>
          <w:lang w:val="en-US"/>
        </w:rPr>
        <w:t> </w:t>
      </w:r>
      <w:r w:rsidR="002D5039" w:rsidRPr="00266D30">
        <w:rPr>
          <w:rFonts w:ascii="Times New Roman CYR" w:hAnsi="Times New Roman CYR" w:cs="Times New Roman CYR"/>
          <w:color w:val="000000"/>
        </w:rPr>
        <w:t>если в овертайме после наложения штрафов команды играют 3 на 3 и на одну из команд налагается штраф, то у команды-нарушителя на хоккейной площадке остаются 3 полевых игрока и вратарь, а за другую команду играют 4 полевых игрока и вратарь. Если в данной ситуации на команду-нарушителя накладывается ещё один штраф, то этот штраф становится отложенным и команды продолжают играть 3 на 4. С продолжением игровых действий и истечением штрафов численный состав полевых</w:t>
      </w:r>
      <w:r w:rsidR="002D5039" w:rsidRPr="00266D30">
        <w:rPr>
          <w:color w:val="000000"/>
          <w:lang w:val="en-US"/>
        </w:rPr>
        <w:t>  </w:t>
      </w:r>
      <w:r w:rsidR="002D5039" w:rsidRPr="00266D30">
        <w:rPr>
          <w:rFonts w:ascii="Times New Roman CYR" w:hAnsi="Times New Roman CYR" w:cs="Times New Roman CYR"/>
          <w:color w:val="000000"/>
        </w:rPr>
        <w:t>хоккеистов может быть 3 на 5, 4 на 5 или 5 на 5. При первой же остановке игры численный состав полевых хоккеистов участвующих в матче команд при игре 4 на 5 или 5 на 5 должен быть приведен в соответствие с соотношением 3 на 4 или 4 на 4.</w:t>
      </w:r>
    </w:p>
    <w:p w:rsidR="002D5039" w:rsidRPr="00266D30" w:rsidRDefault="002D5039" w:rsidP="006D5525">
      <w:pPr>
        <w:widowControl w:val="0"/>
        <w:rPr>
          <w:b/>
          <w:bCs/>
          <w:sz w:val="22"/>
          <w:szCs w:val="22"/>
        </w:rPr>
      </w:pPr>
    </w:p>
    <w:p w:rsidR="00CA0167" w:rsidRPr="00266D30" w:rsidRDefault="001403C3" w:rsidP="001403C3">
      <w:pPr>
        <w:ind w:firstLine="425"/>
        <w:rPr>
          <w:b/>
        </w:rPr>
      </w:pPr>
      <w:r>
        <w:rPr>
          <w:b/>
          <w:i/>
        </w:rPr>
        <w:t>13</w:t>
      </w:r>
      <w:r w:rsidR="00266E25" w:rsidRPr="00266D30">
        <w:rPr>
          <w:b/>
          <w:i/>
        </w:rPr>
        <w:t>.3.</w:t>
      </w:r>
      <w:r w:rsidR="00046B8D" w:rsidRPr="00046B8D">
        <w:rPr>
          <w:b/>
          <w:i/>
        </w:rPr>
        <w:t xml:space="preserve"> </w:t>
      </w:r>
      <w:r w:rsidR="00266E25" w:rsidRPr="00576856">
        <w:t xml:space="preserve">В случае ничейного результата по окончании дополнительного периода (овертайма) </w:t>
      </w:r>
      <w:r w:rsidR="00C24FF4" w:rsidRPr="00576856">
        <w:t>пробива</w:t>
      </w:r>
      <w:r w:rsidR="001D6C2F" w:rsidRPr="00576856">
        <w:t>е</w:t>
      </w:r>
      <w:r w:rsidR="00C24FF4" w:rsidRPr="00576856">
        <w:t>тся</w:t>
      </w:r>
      <w:r w:rsidR="001D6C2F" w:rsidRPr="00576856">
        <w:t xml:space="preserve"> серия </w:t>
      </w:r>
      <w:r w:rsidR="00895CCF" w:rsidRPr="00576856">
        <w:t xml:space="preserve">послематчевых </w:t>
      </w:r>
      <w:r w:rsidR="00C24FF4" w:rsidRPr="00576856">
        <w:t>броск</w:t>
      </w:r>
      <w:r w:rsidR="001D6C2F" w:rsidRPr="00576856">
        <w:t>ов</w:t>
      </w:r>
      <w:r w:rsidR="00D17C11" w:rsidRPr="00576856">
        <w:t xml:space="preserve"> для выявления победителя</w:t>
      </w:r>
      <w:r w:rsidR="006854B6" w:rsidRPr="006854B6">
        <w:t xml:space="preserve"> </w:t>
      </w:r>
      <w:r w:rsidR="00E37C00" w:rsidRPr="00916D6D">
        <w:rPr>
          <w:bCs/>
        </w:rPr>
        <w:t>(без подготовки льда)</w:t>
      </w:r>
      <w:r w:rsidR="00C24FF4" w:rsidRPr="00576856">
        <w:t xml:space="preserve"> согласно «Правил игры в хоккей», утвержд</w:t>
      </w:r>
      <w:r w:rsidR="00D526FF" w:rsidRPr="00576856">
        <w:t>енных на Конгрессе ИИХФ в 2014</w:t>
      </w:r>
      <w:r w:rsidR="00C24FF4" w:rsidRPr="00576856">
        <w:t>г.</w:t>
      </w:r>
    </w:p>
    <w:p w:rsidR="00B1484B" w:rsidRPr="00266D30" w:rsidRDefault="001403C3" w:rsidP="001403C3">
      <w:pPr>
        <w:ind w:firstLine="425"/>
      </w:pPr>
      <w:r>
        <w:rPr>
          <w:b/>
          <w:bCs/>
          <w:i/>
          <w:iCs/>
        </w:rPr>
        <w:t>13</w:t>
      </w:r>
      <w:r w:rsidR="00C24FF4" w:rsidRPr="00266D30">
        <w:rPr>
          <w:b/>
          <w:bCs/>
          <w:i/>
          <w:iCs/>
        </w:rPr>
        <w:t>.</w:t>
      </w:r>
      <w:r w:rsidR="00DA0436" w:rsidRPr="00266D30">
        <w:rPr>
          <w:b/>
          <w:bCs/>
          <w:i/>
          <w:iCs/>
        </w:rPr>
        <w:t>4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В случае равенства очков у двух и более команд, </w:t>
      </w:r>
      <w:r w:rsidR="00B1484B" w:rsidRPr="00266D30">
        <w:t xml:space="preserve">для определения текущего распределения мест между командами применяются </w:t>
      </w:r>
      <w:r w:rsidR="00B1484B" w:rsidRPr="00266D30">
        <w:rPr>
          <w:u w:val="single"/>
        </w:rPr>
        <w:t>последовательно</w:t>
      </w:r>
      <w:r w:rsidR="00B1484B" w:rsidRPr="00266D30">
        <w:t xml:space="preserve"> следующие критерии:</w:t>
      </w:r>
    </w:p>
    <w:p w:rsidR="004502B8" w:rsidRPr="00266D30" w:rsidRDefault="00B1484B" w:rsidP="006D5525">
      <w:r w:rsidRPr="00266D30">
        <w:t xml:space="preserve">Более высокое место </w:t>
      </w:r>
      <w:r w:rsidR="00C056CC" w:rsidRPr="00266D30">
        <w:t>занимает</w:t>
      </w:r>
      <w:r w:rsidRPr="00266D30">
        <w:t xml:space="preserve"> команд</w:t>
      </w:r>
      <w:r w:rsidR="00C056CC" w:rsidRPr="00266D30">
        <w:t>а</w:t>
      </w:r>
      <w:r w:rsidR="00461294" w:rsidRPr="00266D30">
        <w:t>:</w:t>
      </w:r>
    </w:p>
    <w:p w:rsidR="00461294" w:rsidRPr="00266D30" w:rsidRDefault="00461294" w:rsidP="006D5525">
      <w:r w:rsidRPr="00266D30">
        <w:t>1</w:t>
      </w:r>
      <w:r w:rsidR="00916D6D">
        <w:t>)</w:t>
      </w:r>
      <w:r w:rsidR="00202661" w:rsidRPr="00202661">
        <w:t xml:space="preserve"> </w:t>
      </w:r>
      <w:r w:rsidR="00C056CC" w:rsidRPr="00266D30">
        <w:t>н</w:t>
      </w:r>
      <w:r w:rsidRPr="00266D30">
        <w:t>абра</w:t>
      </w:r>
      <w:r w:rsidR="00C056CC" w:rsidRPr="00266D30">
        <w:t>вшая</w:t>
      </w:r>
      <w:r w:rsidRPr="00266D30">
        <w:t xml:space="preserve"> наибольшее количество очков во всех матчах между </w:t>
      </w:r>
      <w:r w:rsidR="009B75C9" w:rsidRPr="00266D30">
        <w:t xml:space="preserve">этими </w:t>
      </w:r>
      <w:r w:rsidR="00C056CC" w:rsidRPr="00266D30">
        <w:t>командами;</w:t>
      </w:r>
    </w:p>
    <w:p w:rsidR="00461294" w:rsidRPr="00266D30" w:rsidRDefault="00461294" w:rsidP="006D5525">
      <w:pPr>
        <w:widowControl w:val="0"/>
      </w:pPr>
      <w:r w:rsidRPr="00266D30">
        <w:t>2</w:t>
      </w:r>
      <w:r w:rsidR="00916D6D">
        <w:t>)</w:t>
      </w:r>
      <w:r w:rsidR="00202661" w:rsidRPr="00202661">
        <w:t xml:space="preserve"> </w:t>
      </w:r>
      <w:r w:rsidR="00C056CC" w:rsidRPr="00266D30">
        <w:t>и</w:t>
      </w:r>
      <w:r w:rsidRPr="00266D30">
        <w:t>ме</w:t>
      </w:r>
      <w:r w:rsidR="00C056CC" w:rsidRPr="00266D30">
        <w:t>ющая</w:t>
      </w:r>
      <w:r w:rsidRPr="00266D30">
        <w:t xml:space="preserve"> лучшую разницу забитых и пропущенных шайб во всех матчах между этими командами</w:t>
      </w:r>
      <w:r w:rsidR="00C056CC" w:rsidRPr="00266D30">
        <w:t>;</w:t>
      </w:r>
    </w:p>
    <w:p w:rsidR="00461294" w:rsidRPr="00266D30" w:rsidRDefault="00461294" w:rsidP="006D5525">
      <w:pPr>
        <w:widowControl w:val="0"/>
      </w:pPr>
      <w:r w:rsidRPr="00266D30">
        <w:t>3</w:t>
      </w:r>
      <w:r w:rsidR="00916D6D">
        <w:t>)</w:t>
      </w:r>
      <w:r w:rsidR="00202661" w:rsidRPr="00202661">
        <w:t xml:space="preserve"> </w:t>
      </w:r>
      <w:r w:rsidR="00C056CC" w:rsidRPr="00266D30">
        <w:t>и</w:t>
      </w:r>
      <w:r w:rsidRPr="00266D30">
        <w:t>ме</w:t>
      </w:r>
      <w:r w:rsidR="00C056CC" w:rsidRPr="00266D30">
        <w:t>ющая</w:t>
      </w:r>
      <w:r w:rsidRPr="00266D30">
        <w:t xml:space="preserve"> лучшую разницу забитых и пропущенных шайб во всех проведенных </w:t>
      </w:r>
      <w:r w:rsidR="009B75C9" w:rsidRPr="00266D30">
        <w:t xml:space="preserve">в Первенстве </w:t>
      </w:r>
      <w:r w:rsidR="00C056CC" w:rsidRPr="00266D30">
        <w:t>матчах;</w:t>
      </w:r>
    </w:p>
    <w:p w:rsidR="00461294" w:rsidRPr="00266D30" w:rsidRDefault="00461294" w:rsidP="006D5525">
      <w:pPr>
        <w:widowControl w:val="0"/>
      </w:pPr>
      <w:r w:rsidRPr="00266D30">
        <w:t>4</w:t>
      </w:r>
      <w:r w:rsidR="00916D6D">
        <w:t>)</w:t>
      </w:r>
      <w:r w:rsidR="00202661" w:rsidRPr="00202661">
        <w:t xml:space="preserve"> </w:t>
      </w:r>
      <w:r w:rsidR="00C056CC" w:rsidRPr="00266D30">
        <w:t>и</w:t>
      </w:r>
      <w:r w:rsidRPr="00266D30">
        <w:t>ме</w:t>
      </w:r>
      <w:r w:rsidR="00C056CC" w:rsidRPr="00266D30">
        <w:t>ющая</w:t>
      </w:r>
      <w:r w:rsidRPr="00266D30">
        <w:t xml:space="preserve"> наибольшее число побед во всех проведенных в Первенстве матчах</w:t>
      </w:r>
      <w:r w:rsidR="00C056CC" w:rsidRPr="00266D30">
        <w:t>;</w:t>
      </w:r>
    </w:p>
    <w:p w:rsidR="00461294" w:rsidRPr="00266D30" w:rsidRDefault="00461294" w:rsidP="006D5525">
      <w:pPr>
        <w:widowControl w:val="0"/>
      </w:pPr>
      <w:r w:rsidRPr="00266D30">
        <w:t>5</w:t>
      </w:r>
      <w:r w:rsidR="00916D6D">
        <w:t>)</w:t>
      </w:r>
      <w:r w:rsidRPr="00266D30">
        <w:t xml:space="preserve"> име</w:t>
      </w:r>
      <w:r w:rsidR="00C056CC" w:rsidRPr="00266D30">
        <w:t>ющая</w:t>
      </w:r>
      <w:r w:rsidRPr="00266D30">
        <w:t xml:space="preserve"> наибольшее число побед, достигнутых в основное время матча, среди побед во всех проведенных в Первенстве матчах</w:t>
      </w:r>
      <w:r w:rsidR="00C056CC" w:rsidRPr="00266D30">
        <w:t>;</w:t>
      </w:r>
    </w:p>
    <w:p w:rsidR="00461294" w:rsidRPr="00266D30" w:rsidRDefault="00461294" w:rsidP="006D5525">
      <w:pPr>
        <w:widowControl w:val="0"/>
      </w:pPr>
      <w:r w:rsidRPr="00266D30">
        <w:t>6</w:t>
      </w:r>
      <w:r w:rsidR="00916D6D">
        <w:t>)</w:t>
      </w:r>
      <w:r w:rsidRPr="00266D30">
        <w:t xml:space="preserve"> име</w:t>
      </w:r>
      <w:r w:rsidR="00C056CC" w:rsidRPr="00266D30">
        <w:t>ющая</w:t>
      </w:r>
      <w:r w:rsidRPr="00266D30">
        <w:t xml:space="preserve"> наибольшее количество шайб, заброшенных командой во всех проведенных в Первенстве матчах</w:t>
      </w:r>
      <w:r w:rsidR="00C056CC" w:rsidRPr="00266D30">
        <w:t>;</w:t>
      </w:r>
    </w:p>
    <w:p w:rsidR="00461294" w:rsidRPr="00266D30" w:rsidRDefault="00461294" w:rsidP="006D5525">
      <w:pPr>
        <w:widowControl w:val="0"/>
      </w:pPr>
      <w:r w:rsidRPr="00266D30">
        <w:t>7</w:t>
      </w:r>
      <w:r w:rsidR="00916D6D">
        <w:t>)</w:t>
      </w:r>
      <w:r w:rsidR="006854B6" w:rsidRPr="006854B6">
        <w:t xml:space="preserve"> </w:t>
      </w:r>
      <w:r w:rsidR="00C056CC" w:rsidRPr="00266D30">
        <w:t>в</w:t>
      </w:r>
      <w:r w:rsidRPr="00266D30">
        <w:t xml:space="preserve"> случае если критерии, указанные в частях 1, 2, 3, 4, 5 и 6 настоящей статьи Регламента не позволяют определить команду, занимающую более высокое место,</w:t>
      </w:r>
      <w:r w:rsidR="00046B8D" w:rsidRPr="00046B8D">
        <w:t xml:space="preserve"> </w:t>
      </w:r>
      <w:r w:rsidRPr="00266D30">
        <w:t>то распределение мест между командами определяется жребием.</w:t>
      </w:r>
    </w:p>
    <w:p w:rsidR="002E55C2" w:rsidRPr="00266D30" w:rsidRDefault="001403C3" w:rsidP="001403C3">
      <w:pPr>
        <w:widowControl w:val="0"/>
        <w:ind w:firstLine="708"/>
      </w:pPr>
      <w:r>
        <w:rPr>
          <w:b/>
          <w:i/>
        </w:rPr>
        <w:t>13</w:t>
      </w:r>
      <w:r w:rsidR="002E55C2" w:rsidRPr="00266D30">
        <w:rPr>
          <w:b/>
          <w:i/>
        </w:rPr>
        <w:t>.</w:t>
      </w:r>
      <w:r w:rsidR="00DA0436" w:rsidRPr="00266D30">
        <w:rPr>
          <w:b/>
          <w:i/>
        </w:rPr>
        <w:t>5</w:t>
      </w:r>
      <w:r w:rsidR="002E55C2" w:rsidRPr="00266D30">
        <w:rPr>
          <w:b/>
          <w:i/>
        </w:rPr>
        <w:t>.</w:t>
      </w:r>
      <w:r w:rsidR="002E55C2" w:rsidRPr="00266D30">
        <w:t xml:space="preserve"> В случаях, когда в соответствии с положениями настоящего Регламента результат отдельного матча Первенства должен быть аннулирован </w:t>
      </w:r>
      <w:r w:rsidR="00150137">
        <w:t>МКЦ</w:t>
      </w:r>
      <w:r w:rsidR="002E55C2" w:rsidRPr="00266D30">
        <w:t xml:space="preserve"> с одновременным зачетом одной из команд технического поражения со счетом 0:5, то:</w:t>
      </w:r>
    </w:p>
    <w:p w:rsidR="002E55C2" w:rsidRPr="00266D30" w:rsidRDefault="002E55C2" w:rsidP="006D5525">
      <w:pPr>
        <w:widowControl w:val="0"/>
      </w:pPr>
      <w:r w:rsidRPr="00266D30">
        <w:t>- в случае если матч состоялся, завершился и команда, которой должно быть засчитано техническое поражение, его проиграла в основное время, то результат матча не аннулируется и остается прежним;</w:t>
      </w:r>
    </w:p>
    <w:p w:rsidR="00054E4F" w:rsidRPr="00266D30" w:rsidRDefault="002E55C2" w:rsidP="006D5525">
      <w:pPr>
        <w:widowControl w:val="0"/>
      </w:pPr>
      <w:r w:rsidRPr="00266D30">
        <w:t>- в случае если матч состоялся, но не завершился</w:t>
      </w:r>
      <w:r w:rsidR="004502B8" w:rsidRPr="00266D30">
        <w:t>;</w:t>
      </w:r>
      <w:r w:rsidRPr="00266D30">
        <w:t xml:space="preserve"> или состоялся, но команда, которой должно быть засчитано те</w:t>
      </w:r>
      <w:r w:rsidR="00801E1E" w:rsidRPr="00266D30">
        <w:t xml:space="preserve">хническое поражение, его </w:t>
      </w:r>
      <w:r w:rsidRPr="00266D30">
        <w:t xml:space="preserve">проиграла в </w:t>
      </w:r>
      <w:r w:rsidR="00801E1E" w:rsidRPr="00266D30">
        <w:t>дополнительное время или по буллитам, а также победила в основное время, в дополнительное время или по буллитам</w:t>
      </w:r>
      <w:r w:rsidR="004502B8" w:rsidRPr="00266D30">
        <w:t>;</w:t>
      </w:r>
      <w:r w:rsidRPr="00266D30">
        <w:t xml:space="preserve"> то результат матча аннулируется; соответствующей команде засчитывается техническое поражение со счетом 0:5 и очки не начисляются, команде – сопернику засчитывается техническая победа со счетом 5:0 и начисляется 3 очка</w:t>
      </w:r>
      <w:r w:rsidR="004502B8" w:rsidRPr="00266D30">
        <w:t>;</w:t>
      </w:r>
    </w:p>
    <w:p w:rsidR="006E439D" w:rsidRPr="00266D30" w:rsidRDefault="001403C3" w:rsidP="001403C3">
      <w:pPr>
        <w:widowControl w:val="0"/>
        <w:ind w:firstLine="708"/>
      </w:pPr>
      <w:r>
        <w:rPr>
          <w:b/>
          <w:i/>
        </w:rPr>
        <w:t>13</w:t>
      </w:r>
      <w:r w:rsidR="006E439D" w:rsidRPr="00266D30">
        <w:rPr>
          <w:b/>
          <w:i/>
        </w:rPr>
        <w:t>.</w:t>
      </w:r>
      <w:r w:rsidR="00DA0436" w:rsidRPr="00266D30">
        <w:rPr>
          <w:b/>
          <w:i/>
        </w:rPr>
        <w:t>6</w:t>
      </w:r>
      <w:r w:rsidR="006E439D" w:rsidRPr="00266D30">
        <w:rPr>
          <w:b/>
          <w:i/>
        </w:rPr>
        <w:t>.</w:t>
      </w:r>
      <w:r w:rsidR="006E439D" w:rsidRPr="00266D30">
        <w:t xml:space="preserve"> В случаях, когда отдельный матч Соревновани</w:t>
      </w:r>
      <w:r w:rsidR="001B549A" w:rsidRPr="00266D30">
        <w:t>й</w:t>
      </w:r>
      <w:r w:rsidR="006E439D" w:rsidRPr="00266D30">
        <w:t xml:space="preserve"> не состоялся и одной из команд, которая должна была принять в нем участие, в соответствии с положениями настоящего Регламента должно быть засчитано техническое поражение со счетом 0:5, то этой команде очки не начисляются. В этом случае команде – сопернику засчитывается техническая победа со счетом 5:0 и начисляется 3 очка.</w:t>
      </w:r>
    </w:p>
    <w:p w:rsidR="001B549A" w:rsidRPr="00266D30" w:rsidRDefault="001403C3" w:rsidP="001403C3">
      <w:pPr>
        <w:widowControl w:val="0"/>
        <w:ind w:firstLine="708"/>
      </w:pPr>
      <w:r>
        <w:rPr>
          <w:b/>
          <w:i/>
        </w:rPr>
        <w:t>13</w:t>
      </w:r>
      <w:r w:rsidR="001B549A" w:rsidRPr="00266D30">
        <w:rPr>
          <w:b/>
          <w:i/>
        </w:rPr>
        <w:t>.</w:t>
      </w:r>
      <w:r w:rsidR="00DA0436" w:rsidRPr="00266D30">
        <w:rPr>
          <w:b/>
          <w:i/>
        </w:rPr>
        <w:t>7</w:t>
      </w:r>
      <w:r w:rsidR="001B549A" w:rsidRPr="00266D30">
        <w:rPr>
          <w:b/>
          <w:i/>
        </w:rPr>
        <w:t xml:space="preserve">. </w:t>
      </w:r>
      <w:r w:rsidR="001B549A" w:rsidRPr="00266D30">
        <w:t>При подсчете разницы заброшенных и пропущенных шайб для определения занимаемых командами мест</w:t>
      </w:r>
      <w:r w:rsidR="006D1A87" w:rsidRPr="00266D30">
        <w:t>,</w:t>
      </w:r>
      <w:r w:rsidR="001B549A" w:rsidRPr="00266D30">
        <w:t xml:space="preserve"> шайбы в матчах, в которых в соответствии с положениями настоящего Регламента одной из команд засчитано техническое поражение со счетом 0:5, а другой команде техническая победа со счетом 5:0, не учитываются.</w:t>
      </w:r>
    </w:p>
    <w:p w:rsidR="004502B8" w:rsidRPr="00266D30" w:rsidRDefault="001403C3" w:rsidP="001403C3">
      <w:pPr>
        <w:ind w:firstLine="708"/>
      </w:pPr>
      <w:r>
        <w:rPr>
          <w:b/>
          <w:bCs/>
          <w:i/>
          <w:iCs/>
        </w:rPr>
        <w:lastRenderedPageBreak/>
        <w:t>13</w:t>
      </w:r>
      <w:r w:rsidR="00C24FF4" w:rsidRPr="00266D30">
        <w:rPr>
          <w:b/>
          <w:bCs/>
          <w:i/>
          <w:iCs/>
        </w:rPr>
        <w:t>.</w:t>
      </w:r>
      <w:r w:rsidR="00DA0436" w:rsidRPr="00266D30">
        <w:rPr>
          <w:b/>
          <w:bCs/>
          <w:i/>
          <w:iCs/>
        </w:rPr>
        <w:t>8</w:t>
      </w:r>
      <w:r w:rsidR="00C24FF4" w:rsidRPr="00266D30">
        <w:rPr>
          <w:b/>
          <w:bCs/>
          <w:i/>
          <w:iCs/>
        </w:rPr>
        <w:t>.</w:t>
      </w:r>
      <w:r w:rsidR="00C24FF4" w:rsidRPr="00266D30">
        <w:t xml:space="preserve"> Если команда, выбывшая из соревнований, провела менее половины календарных игр, ее результаты аннулируются. Если же половину и более, команде засчитываются </w:t>
      </w:r>
      <w:r w:rsidR="0062232D">
        <w:t xml:space="preserve">технические </w:t>
      </w:r>
      <w:r w:rsidR="00C24FF4" w:rsidRPr="00266D30">
        <w:t>поражения во всех остальных играх со счетом 0:5.</w:t>
      </w:r>
    </w:p>
    <w:p w:rsidR="00C056CC" w:rsidRPr="00231F78" w:rsidRDefault="001403C3" w:rsidP="00231F78">
      <w:pPr>
        <w:ind w:firstLine="708"/>
        <w:rPr>
          <w:bCs/>
        </w:rPr>
      </w:pPr>
      <w:r>
        <w:rPr>
          <w:b/>
          <w:bCs/>
          <w:i/>
          <w:iCs/>
        </w:rPr>
        <w:t>13</w:t>
      </w:r>
      <w:r w:rsidR="002E55C2" w:rsidRPr="00266D30">
        <w:rPr>
          <w:b/>
          <w:bCs/>
          <w:i/>
          <w:iCs/>
        </w:rPr>
        <w:t>.</w:t>
      </w:r>
      <w:r w:rsidR="00DA0436" w:rsidRPr="00266D30">
        <w:rPr>
          <w:b/>
          <w:bCs/>
          <w:i/>
          <w:iCs/>
        </w:rPr>
        <w:t>9</w:t>
      </w:r>
      <w:r w:rsidR="00C24FF4" w:rsidRPr="00266D30">
        <w:rPr>
          <w:b/>
          <w:bCs/>
          <w:i/>
          <w:iCs/>
        </w:rPr>
        <w:t>.</w:t>
      </w:r>
      <w:r w:rsidR="00C24FF4" w:rsidRPr="00266D30">
        <w:rPr>
          <w:bCs/>
        </w:rPr>
        <w:t>Места хоккейных школ определяются по сумме занятых мест команд в возрастах</w:t>
      </w:r>
      <w:r w:rsidR="00DB57D7">
        <w:rPr>
          <w:bCs/>
        </w:rPr>
        <w:t xml:space="preserve"> </w:t>
      </w:r>
      <w:r w:rsidR="001B549A" w:rsidRPr="00266D30">
        <w:rPr>
          <w:bCs/>
        </w:rPr>
        <w:t>2000</w:t>
      </w:r>
      <w:r w:rsidR="00EF43B1">
        <w:rPr>
          <w:bCs/>
        </w:rPr>
        <w:t>,</w:t>
      </w:r>
      <w:r w:rsidR="00117415" w:rsidRPr="00266D30">
        <w:rPr>
          <w:bCs/>
        </w:rPr>
        <w:t>2001</w:t>
      </w:r>
      <w:r w:rsidR="003E37BE" w:rsidRPr="003E37BE">
        <w:rPr>
          <w:bCs/>
        </w:rPr>
        <w:t>,</w:t>
      </w:r>
      <w:r w:rsidR="00EF43B1">
        <w:rPr>
          <w:bCs/>
        </w:rPr>
        <w:t xml:space="preserve"> 2002</w:t>
      </w:r>
      <w:r w:rsidR="003E37BE">
        <w:rPr>
          <w:bCs/>
        </w:rPr>
        <w:t>, 2003</w:t>
      </w:r>
      <w:r w:rsidR="006E255B">
        <w:rPr>
          <w:bCs/>
        </w:rPr>
        <w:t>, 2004 г.р.</w:t>
      </w:r>
      <w:r w:rsidR="00C24FF4" w:rsidRPr="00266D30">
        <w:t xml:space="preserve"> В случае одинакового количества очков у двух и более школ, высшее место занимает школа, имеющая лучший результат по выступлению команды </w:t>
      </w:r>
      <w:r w:rsidR="006E255B">
        <w:t>2000</w:t>
      </w:r>
      <w:r w:rsidR="00C24FF4" w:rsidRPr="00266D30">
        <w:t xml:space="preserve"> г.р.</w:t>
      </w:r>
    </w:p>
    <w:p w:rsidR="00643BA6" w:rsidRPr="003F729A" w:rsidRDefault="00643BA6" w:rsidP="006D5525">
      <w:r w:rsidRPr="003F729A">
        <w:t>Места хоккейных школ по итогам отборочных соревнований среди команд 2005 г.р. определяются следующим образом:</w:t>
      </w:r>
    </w:p>
    <w:p w:rsidR="00643BA6" w:rsidRPr="00643BA6" w:rsidRDefault="00643BA6" w:rsidP="006D5525">
      <w:r w:rsidRPr="003F729A">
        <w:t>Первые 6 мест занимают команды, участвующие в финальной гр</w:t>
      </w:r>
      <w:r w:rsidR="00EC37AD" w:rsidRPr="003F729A">
        <w:t>уппе, в соответствии с занятыми</w:t>
      </w:r>
      <w:r w:rsidR="006854B6" w:rsidRPr="006854B6">
        <w:t xml:space="preserve"> </w:t>
      </w:r>
      <w:r w:rsidR="00EC37AD" w:rsidRPr="003F729A">
        <w:t>местами</w:t>
      </w:r>
      <w:r w:rsidR="006854B6" w:rsidRPr="006854B6">
        <w:t xml:space="preserve"> </w:t>
      </w:r>
      <w:r w:rsidRPr="003F729A">
        <w:t xml:space="preserve">в данной группе. Места с 6 по 10 занимают команды, прошедшие в группу «Сильнейшие» в сезоне 2017-2018 г.г., не участвовавшие в финальной группе в сезоне 2016–2017 г.г. Данные команды занимают места в общей таблице, в соответствие с набранным количеством очков </w:t>
      </w:r>
      <w:r w:rsidR="00DB57D7">
        <w:t>в третьем туре. Места с 11 по 30</w:t>
      </w:r>
      <w:r w:rsidRPr="003F729A">
        <w:t xml:space="preserve"> распределяются между командами, в соответствие со средним количеством очков в матче в третьем туре. При условии не участия команды в третьем туре, ее место определяется в соответствии с итоговой таблицей хоккейных школ в сезоне 2016 – 2017 г.г.</w:t>
      </w:r>
    </w:p>
    <w:p w:rsidR="004502B8" w:rsidRPr="00266D30" w:rsidRDefault="001403C3" w:rsidP="001403C3">
      <w:pPr>
        <w:ind w:firstLine="708"/>
        <w:rPr>
          <w:b/>
        </w:rPr>
      </w:pPr>
      <w:r>
        <w:rPr>
          <w:b/>
          <w:i/>
        </w:rPr>
        <w:t>13</w:t>
      </w:r>
      <w:r w:rsidR="00C056CC" w:rsidRPr="00266D30">
        <w:rPr>
          <w:b/>
          <w:i/>
        </w:rPr>
        <w:t>.</w:t>
      </w:r>
      <w:r w:rsidR="00DA0436" w:rsidRPr="00266D30">
        <w:rPr>
          <w:b/>
          <w:i/>
        </w:rPr>
        <w:t>10</w:t>
      </w:r>
      <w:r w:rsidR="00C056CC" w:rsidRPr="00266D30">
        <w:rPr>
          <w:b/>
          <w:i/>
        </w:rPr>
        <w:t>.</w:t>
      </w:r>
      <w:r w:rsidR="00606CAD" w:rsidRPr="00606CAD">
        <w:rPr>
          <w:b/>
          <w:i/>
        </w:rPr>
        <w:t xml:space="preserve"> </w:t>
      </w:r>
      <w:r w:rsidR="00653C5D" w:rsidRPr="00266D30">
        <w:t>За участие команды в соревнованиях «Первенства России по хоккею среди юниоров до 18 лет – Первенстве Юниорской Хоккейной Лиги», хоккейная школа получает 3</w:t>
      </w:r>
      <w:r w:rsidR="003E59A8">
        <w:t xml:space="preserve"> бонусных</w:t>
      </w:r>
      <w:r w:rsidR="00653C5D" w:rsidRPr="00266D30">
        <w:t xml:space="preserve"> балла.</w:t>
      </w:r>
    </w:p>
    <w:p w:rsidR="00DF4C00" w:rsidRPr="00AD3CAD" w:rsidRDefault="001403C3" w:rsidP="001403C3">
      <w:pPr>
        <w:ind w:firstLine="708"/>
        <w:rPr>
          <w:b/>
        </w:rPr>
      </w:pPr>
      <w:r>
        <w:rPr>
          <w:b/>
          <w:bCs/>
          <w:i/>
          <w:iCs/>
        </w:rPr>
        <w:t>13</w:t>
      </w:r>
      <w:r w:rsidR="002E55C2" w:rsidRPr="00AD3CAD">
        <w:rPr>
          <w:b/>
          <w:bCs/>
          <w:i/>
          <w:iCs/>
        </w:rPr>
        <w:t>.</w:t>
      </w:r>
      <w:r w:rsidR="00C056CC" w:rsidRPr="00AD3CAD">
        <w:rPr>
          <w:b/>
          <w:bCs/>
          <w:i/>
          <w:iCs/>
        </w:rPr>
        <w:t>1</w:t>
      </w:r>
      <w:r w:rsidR="00DA0436" w:rsidRPr="00AD3CAD">
        <w:rPr>
          <w:b/>
          <w:bCs/>
          <w:i/>
          <w:iCs/>
        </w:rPr>
        <w:t>1</w:t>
      </w:r>
      <w:r w:rsidR="00C24FF4" w:rsidRPr="00AD3CAD">
        <w:rPr>
          <w:b/>
          <w:bCs/>
          <w:i/>
          <w:iCs/>
        </w:rPr>
        <w:t>.</w:t>
      </w:r>
      <w:r w:rsidR="00DF4C00" w:rsidRPr="00AD3CAD">
        <w:rPr>
          <w:b/>
        </w:rPr>
        <w:t xml:space="preserve"> Подведение итогов ср</w:t>
      </w:r>
      <w:r w:rsidR="00BC52C5">
        <w:rPr>
          <w:b/>
        </w:rPr>
        <w:t>еди хоккейных школ в сезоне 2016-2017</w:t>
      </w:r>
      <w:r w:rsidR="00DF4C00" w:rsidRPr="00AD3CAD">
        <w:rPr>
          <w:b/>
        </w:rPr>
        <w:t>г.г.</w:t>
      </w:r>
    </w:p>
    <w:p w:rsidR="004502B8" w:rsidRPr="00AD3CAD" w:rsidRDefault="00C24FF4" w:rsidP="006D5525">
      <w:pPr>
        <w:rPr>
          <w:b/>
        </w:rPr>
      </w:pPr>
      <w:r w:rsidRPr="00AD3CAD">
        <w:rPr>
          <w:b/>
        </w:rPr>
        <w:t xml:space="preserve"> Хоккейным школам присуждаются премиальные баллы за команды, занявшие призовые места в финальных </w:t>
      </w:r>
      <w:r w:rsidR="00117415" w:rsidRPr="00AD3CAD">
        <w:rPr>
          <w:b/>
        </w:rPr>
        <w:t>соревнованиях</w:t>
      </w:r>
      <w:r w:rsidR="00606CAD" w:rsidRPr="00606CAD">
        <w:rPr>
          <w:b/>
        </w:rPr>
        <w:t xml:space="preserve"> </w:t>
      </w:r>
      <w:r w:rsidR="00117415" w:rsidRPr="00AD3CAD">
        <w:rPr>
          <w:b/>
        </w:rPr>
        <w:t>П</w:t>
      </w:r>
      <w:r w:rsidRPr="00AD3CAD">
        <w:rPr>
          <w:b/>
        </w:rPr>
        <w:t>ервенства России</w:t>
      </w:r>
      <w:r w:rsidR="00EF43B1" w:rsidRPr="00AD3CAD">
        <w:rPr>
          <w:b/>
        </w:rPr>
        <w:t>.</w:t>
      </w:r>
    </w:p>
    <w:p w:rsidR="004502B8" w:rsidRPr="00AD3CAD" w:rsidRDefault="00C24FF4" w:rsidP="006D5525">
      <w:pPr>
        <w:rPr>
          <w:b/>
        </w:rPr>
      </w:pPr>
      <w:r w:rsidRPr="00AD3CAD">
        <w:rPr>
          <w:b/>
        </w:rPr>
        <w:t>1 место - 3 балла;</w:t>
      </w:r>
    </w:p>
    <w:p w:rsidR="004502B8" w:rsidRPr="00AD3CAD" w:rsidRDefault="00C24FF4" w:rsidP="006D5525">
      <w:pPr>
        <w:rPr>
          <w:b/>
        </w:rPr>
      </w:pPr>
      <w:r w:rsidRPr="00AD3CAD">
        <w:rPr>
          <w:b/>
        </w:rPr>
        <w:t>2 место - 2 балла;</w:t>
      </w:r>
    </w:p>
    <w:p w:rsidR="004502B8" w:rsidRPr="00967B91" w:rsidRDefault="00E25A3F" w:rsidP="006D5525">
      <w:pPr>
        <w:rPr>
          <w:b/>
        </w:rPr>
      </w:pPr>
      <w:r>
        <w:rPr>
          <w:b/>
        </w:rPr>
        <w:t>3 место - 1 балл</w:t>
      </w:r>
      <w:r w:rsidRPr="00967B91">
        <w:rPr>
          <w:b/>
        </w:rPr>
        <w:t>;</w:t>
      </w:r>
    </w:p>
    <w:p w:rsidR="00BE4734" w:rsidRDefault="00BE4734" w:rsidP="006D5525">
      <w:pPr>
        <w:ind w:firstLine="708"/>
        <w:rPr>
          <w:b/>
          <w:u w:val="single"/>
        </w:rPr>
      </w:pPr>
      <w:r w:rsidRPr="00AD3CAD">
        <w:rPr>
          <w:b/>
          <w:u w:val="single"/>
        </w:rPr>
        <w:t>О</w:t>
      </w:r>
      <w:r w:rsidR="0013085A" w:rsidRPr="00AD3CAD">
        <w:rPr>
          <w:b/>
          <w:u w:val="single"/>
        </w:rPr>
        <w:t>пределение</w:t>
      </w:r>
      <w:r w:rsidRPr="00AD3CAD">
        <w:rPr>
          <w:b/>
          <w:u w:val="single"/>
        </w:rPr>
        <w:t xml:space="preserve"> мест в итогов</w:t>
      </w:r>
      <w:r w:rsidR="00967B91">
        <w:rPr>
          <w:b/>
          <w:u w:val="single"/>
        </w:rPr>
        <w:t>ой таблице</w:t>
      </w:r>
      <w:r w:rsidR="001861ED">
        <w:rPr>
          <w:b/>
          <w:u w:val="single"/>
        </w:rPr>
        <w:t xml:space="preserve"> по итогам сезона среди хоккейных школ</w:t>
      </w:r>
      <w:r w:rsidR="00967B91">
        <w:rPr>
          <w:b/>
          <w:u w:val="single"/>
        </w:rPr>
        <w:t xml:space="preserve"> </w:t>
      </w:r>
      <w:r w:rsidR="001861ED">
        <w:rPr>
          <w:b/>
          <w:u w:val="single"/>
        </w:rPr>
        <w:t>Второй группы</w:t>
      </w:r>
      <w:r w:rsidR="00200330" w:rsidRPr="00AD3CAD">
        <w:rPr>
          <w:b/>
          <w:u w:val="single"/>
        </w:rPr>
        <w:t>, итоговое место определяется следующим образом:</w:t>
      </w:r>
    </w:p>
    <w:p w:rsidR="00BE4734" w:rsidRPr="00AD3CAD" w:rsidRDefault="00F47F5F" w:rsidP="00F47F5F">
      <w:pPr>
        <w:ind w:firstLine="708"/>
        <w:jc w:val="left"/>
        <w:rPr>
          <w:b/>
        </w:rPr>
      </w:pPr>
      <w:r>
        <w:rPr>
          <w:b/>
          <w:u w:val="single"/>
        </w:rPr>
        <w:t xml:space="preserve">По итогам переходного турнира, команды занявшие 3, 4 место занимают 11, 12 места </w:t>
      </w:r>
      <w:r w:rsidRPr="00AD3CAD">
        <w:rPr>
          <w:b/>
        </w:rPr>
        <w:t>в общем итоге</w:t>
      </w:r>
      <w:r>
        <w:rPr>
          <w:b/>
        </w:rPr>
        <w:t xml:space="preserve">. </w:t>
      </w:r>
      <w:r w:rsidR="00FA5823" w:rsidRPr="00AD3CAD">
        <w:rPr>
          <w:b/>
        </w:rPr>
        <w:t>Далее команды занимают места с 13 и ниже (на основании наибольшего среднего количества очков в матче). При равном среднем количестве очков в матче, к</w:t>
      </w:r>
      <w:r w:rsidR="00200330" w:rsidRPr="00AD3CAD">
        <w:rPr>
          <w:b/>
        </w:rPr>
        <w:t>оманды формируются в общей итоговой таблице,</w:t>
      </w:r>
      <w:r w:rsidR="00FA5823" w:rsidRPr="00AD3CAD">
        <w:rPr>
          <w:b/>
        </w:rPr>
        <w:t xml:space="preserve"> на основании п. 1</w:t>
      </w:r>
      <w:r>
        <w:rPr>
          <w:b/>
        </w:rPr>
        <w:t>3</w:t>
      </w:r>
      <w:r w:rsidR="00FA5823" w:rsidRPr="00AD3CAD">
        <w:rPr>
          <w:b/>
        </w:rPr>
        <w:t>.4</w:t>
      </w:r>
      <w:r w:rsidR="003F729A">
        <w:rPr>
          <w:b/>
        </w:rPr>
        <w:t>.</w:t>
      </w:r>
      <w:r w:rsidR="00FA5823" w:rsidRPr="00AD3CAD">
        <w:rPr>
          <w:b/>
        </w:rPr>
        <w:t xml:space="preserve"> Регламента</w:t>
      </w:r>
      <w:r w:rsidR="00AD3CAD" w:rsidRPr="00AD3CAD">
        <w:rPr>
          <w:b/>
        </w:rPr>
        <w:t>, в следующем порядке:</w:t>
      </w:r>
    </w:p>
    <w:p w:rsidR="00AD3CAD" w:rsidRPr="00AD3CAD" w:rsidRDefault="00AD3CAD" w:rsidP="006D5525">
      <w:pPr>
        <w:widowControl w:val="0"/>
        <w:numPr>
          <w:ilvl w:val="0"/>
          <w:numId w:val="12"/>
        </w:numPr>
        <w:rPr>
          <w:b/>
        </w:rPr>
      </w:pPr>
      <w:r w:rsidRPr="00AD3CAD">
        <w:rPr>
          <w:b/>
        </w:rPr>
        <w:t>Команда, имеющая лучшую разницу забитых и пропущенных шайб во всех проведенных в Первенстве матчах;</w:t>
      </w:r>
    </w:p>
    <w:p w:rsidR="00AD3CAD" w:rsidRPr="00AD3CAD" w:rsidRDefault="00AD3CAD" w:rsidP="006D5525">
      <w:pPr>
        <w:widowControl w:val="0"/>
        <w:numPr>
          <w:ilvl w:val="0"/>
          <w:numId w:val="12"/>
        </w:numPr>
        <w:rPr>
          <w:b/>
        </w:rPr>
      </w:pPr>
      <w:r w:rsidRPr="00AD3CAD">
        <w:rPr>
          <w:b/>
        </w:rPr>
        <w:t>Команда, имеющая наибольшее число побед во всех проведенных в Первенстве матчах;</w:t>
      </w:r>
    </w:p>
    <w:p w:rsidR="00AD3CAD" w:rsidRPr="00AD3CAD" w:rsidRDefault="00AD3CAD" w:rsidP="006D5525">
      <w:pPr>
        <w:widowControl w:val="0"/>
        <w:numPr>
          <w:ilvl w:val="0"/>
          <w:numId w:val="12"/>
        </w:numPr>
        <w:rPr>
          <w:b/>
        </w:rPr>
      </w:pPr>
      <w:r w:rsidRPr="00AD3CAD">
        <w:rPr>
          <w:b/>
        </w:rPr>
        <w:t>Команда, имеющая наибольшее число побед, достигнутых в основное время матча, среди побед во всех проведенных в Первенстве матчах;</w:t>
      </w:r>
    </w:p>
    <w:p w:rsidR="00AD3CAD" w:rsidRPr="00AD3CAD" w:rsidRDefault="00AD3CAD" w:rsidP="006D5525">
      <w:pPr>
        <w:widowControl w:val="0"/>
        <w:numPr>
          <w:ilvl w:val="0"/>
          <w:numId w:val="12"/>
        </w:numPr>
        <w:rPr>
          <w:b/>
        </w:rPr>
      </w:pPr>
      <w:r w:rsidRPr="00AD3CAD">
        <w:rPr>
          <w:b/>
        </w:rPr>
        <w:t>Команда, имеющая наибольшее количество шайб, заброшенных командой во всех проведенных в Первенстве матчах;</w:t>
      </w:r>
    </w:p>
    <w:p w:rsidR="000F001C" w:rsidRPr="00AD3CAD" w:rsidRDefault="000F001C" w:rsidP="006D5525">
      <w:pPr>
        <w:rPr>
          <w:b/>
        </w:rPr>
      </w:pPr>
      <w:r w:rsidRPr="00AD3CAD">
        <w:rPr>
          <w:b/>
        </w:rPr>
        <w:t xml:space="preserve">При отсутствии команды от </w:t>
      </w:r>
      <w:r w:rsidR="008437CB">
        <w:rPr>
          <w:b/>
        </w:rPr>
        <w:t>спортивной школы</w:t>
      </w:r>
      <w:r w:rsidRPr="00AD3CAD">
        <w:rPr>
          <w:b/>
        </w:rPr>
        <w:t xml:space="preserve"> в любой возрастной категории, данная команда занимает последнее место в общей итоговой таблице.</w:t>
      </w:r>
    </w:p>
    <w:p w:rsidR="00C06FCE" w:rsidRDefault="00C06FCE" w:rsidP="005E199E">
      <w:pPr>
        <w:jc w:val="center"/>
      </w:pPr>
    </w:p>
    <w:p w:rsidR="004502B8" w:rsidRDefault="00C24FF4" w:rsidP="005E199E">
      <w:pPr>
        <w:jc w:val="center"/>
        <w:rPr>
          <w:b/>
          <w:bCs/>
        </w:rPr>
      </w:pPr>
      <w:r w:rsidRPr="00266D30"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4</w:t>
      </w:r>
      <w:r w:rsidRPr="00266D30">
        <w:rPr>
          <w:b/>
          <w:bCs/>
          <w:i/>
          <w:iCs/>
        </w:rPr>
        <w:t xml:space="preserve">. Финансовые </w:t>
      </w:r>
      <w:r w:rsidR="00BD6BA4" w:rsidRPr="00266D30">
        <w:rPr>
          <w:b/>
          <w:bCs/>
          <w:i/>
          <w:iCs/>
        </w:rPr>
        <w:t>условия</w:t>
      </w:r>
      <w:r w:rsidRPr="00266D30">
        <w:rPr>
          <w:b/>
          <w:bCs/>
          <w:i/>
          <w:iCs/>
        </w:rPr>
        <w:t>.</w:t>
      </w:r>
    </w:p>
    <w:p w:rsidR="004502B8" w:rsidRPr="00266D30" w:rsidRDefault="00C24FF4" w:rsidP="001403C3">
      <w:pPr>
        <w:ind w:firstLine="708"/>
      </w:pPr>
      <w:r w:rsidRPr="00266D30"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4</w:t>
      </w:r>
      <w:r w:rsidRPr="00266D30">
        <w:rPr>
          <w:b/>
          <w:bCs/>
          <w:i/>
          <w:iCs/>
        </w:rPr>
        <w:t>.1.</w:t>
      </w:r>
      <w:r w:rsidRPr="00967B91">
        <w:rPr>
          <w:u w:val="single"/>
        </w:rPr>
        <w:t>Командирующие организации несут расходы:</w:t>
      </w:r>
    </w:p>
    <w:p w:rsidR="004502B8" w:rsidRPr="00266D30" w:rsidRDefault="00C24FF4" w:rsidP="006D5525">
      <w:r w:rsidRPr="00266D30">
        <w:t>- оплата проезда к местам соревнований и обратно;</w:t>
      </w:r>
    </w:p>
    <w:p w:rsidR="004502B8" w:rsidRPr="00266D30" w:rsidRDefault="00C24FF4" w:rsidP="006D5525">
      <w:r w:rsidRPr="00266D30">
        <w:t>- суточные в пути;</w:t>
      </w:r>
    </w:p>
    <w:p w:rsidR="004502B8" w:rsidRPr="00266D30" w:rsidRDefault="00C24FF4" w:rsidP="006D5525">
      <w:r w:rsidRPr="00266D30">
        <w:t>- оплата постельных принадлежностей;</w:t>
      </w:r>
    </w:p>
    <w:p w:rsidR="004502B8" w:rsidRDefault="00C24FF4" w:rsidP="006D5525">
      <w:r w:rsidRPr="00266D30">
        <w:t>- питание команды во время соревнований.</w:t>
      </w:r>
    </w:p>
    <w:p w:rsidR="00C054A5" w:rsidRPr="003F729A" w:rsidRDefault="00C054A5" w:rsidP="006D5525">
      <w:r w:rsidRPr="003F729A">
        <w:t>- проживание команды во время соревнований</w:t>
      </w:r>
      <w:r w:rsidR="002A688C" w:rsidRPr="003F729A">
        <w:t>. При</w:t>
      </w:r>
      <w:r w:rsidR="00A04286" w:rsidRPr="003F729A">
        <w:t xml:space="preserve"> достижении</w:t>
      </w:r>
      <w:r w:rsidRPr="003F729A">
        <w:t xml:space="preserve"> договоренности</w:t>
      </w:r>
      <w:r w:rsidR="002A688C" w:rsidRPr="003F729A">
        <w:t xml:space="preserve"> между руководителями спортивных школ</w:t>
      </w:r>
      <w:r w:rsidRPr="003F729A">
        <w:t xml:space="preserve"> проживание команды</w:t>
      </w:r>
      <w:r w:rsidR="002A688C" w:rsidRPr="003F729A">
        <w:t xml:space="preserve"> гостей осуществляется</w:t>
      </w:r>
      <w:r w:rsidRPr="003F729A">
        <w:t xml:space="preserve"> за счет принимающей организации</w:t>
      </w:r>
      <w:r w:rsidR="002A688C" w:rsidRPr="003F729A">
        <w:t>.</w:t>
      </w:r>
    </w:p>
    <w:p w:rsidR="00040EFF" w:rsidRPr="0063273A" w:rsidRDefault="00C24FF4" w:rsidP="001403C3">
      <w:pPr>
        <w:ind w:firstLine="708"/>
        <w:rPr>
          <w:bCs/>
        </w:rPr>
      </w:pPr>
      <w:r w:rsidRPr="003F729A">
        <w:rPr>
          <w:b/>
          <w:bCs/>
          <w:i/>
          <w:iCs/>
        </w:rPr>
        <w:t>1</w:t>
      </w:r>
      <w:r w:rsidR="001403C3" w:rsidRPr="003F729A">
        <w:rPr>
          <w:b/>
          <w:bCs/>
          <w:i/>
          <w:iCs/>
        </w:rPr>
        <w:t>4</w:t>
      </w:r>
      <w:r w:rsidRPr="003F729A">
        <w:rPr>
          <w:b/>
          <w:bCs/>
          <w:i/>
          <w:iCs/>
        </w:rPr>
        <w:t>.2.</w:t>
      </w:r>
      <w:r w:rsidR="00C054A5" w:rsidRPr="003F729A">
        <w:t>В случае обеспечения проживания приезжих команд,</w:t>
      </w:r>
      <w:r w:rsidR="00C054A5">
        <w:t xml:space="preserve"> п</w:t>
      </w:r>
      <w:r w:rsidRPr="00266D30">
        <w:t xml:space="preserve">ринимающие организации несут расходы по размещению команд в </w:t>
      </w:r>
      <w:r w:rsidR="004502B8" w:rsidRPr="00266D30">
        <w:t>к</w:t>
      </w:r>
      <w:r w:rsidRPr="00266D30">
        <w:t>оличестве 2</w:t>
      </w:r>
      <w:r w:rsidR="00416EB6" w:rsidRPr="00266D30">
        <w:t>3</w:t>
      </w:r>
      <w:r w:rsidR="002503FD">
        <w:t xml:space="preserve"> человек </w:t>
      </w:r>
      <w:r w:rsidRPr="00266D30">
        <w:rPr>
          <w:bCs/>
        </w:rPr>
        <w:t>(</w:t>
      </w:r>
      <w:r w:rsidR="002503FD">
        <w:t>не более</w:t>
      </w:r>
      <w:r w:rsidR="002503FD" w:rsidRPr="005B38FB">
        <w:t xml:space="preserve">4 </w:t>
      </w:r>
      <w:r w:rsidR="002503FD" w:rsidRPr="005B38FB">
        <w:lastRenderedPageBreak/>
        <w:t>официальных п</w:t>
      </w:r>
      <w:r w:rsidR="002503FD">
        <w:t>редставителей</w:t>
      </w:r>
      <w:r w:rsidR="00897F9C" w:rsidRPr="00897F9C">
        <w:t xml:space="preserve"> </w:t>
      </w:r>
      <w:r w:rsidR="002503FD" w:rsidRPr="00496723">
        <w:t xml:space="preserve">школы с </w:t>
      </w:r>
      <w:r w:rsidR="00E622B1" w:rsidRPr="00496723">
        <w:t>документами, под</w:t>
      </w:r>
      <w:r w:rsidR="00496723" w:rsidRPr="00496723">
        <w:t>тверждающими принадлежность к спортивной школе</w:t>
      </w:r>
      <w:r w:rsidR="002503FD" w:rsidRPr="00496723">
        <w:t>)</w:t>
      </w:r>
      <w:r w:rsidR="0063273A">
        <w:t xml:space="preserve">, </w:t>
      </w:r>
    </w:p>
    <w:p w:rsidR="004502B8" w:rsidRPr="003F729A" w:rsidRDefault="00C24FF4" w:rsidP="001403C3">
      <w:pPr>
        <w:ind w:firstLine="708"/>
        <w:rPr>
          <w:u w:val="single"/>
        </w:rPr>
      </w:pPr>
      <w:r w:rsidRPr="00266D30"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4</w:t>
      </w:r>
      <w:r w:rsidRPr="00266D30">
        <w:rPr>
          <w:b/>
          <w:bCs/>
          <w:i/>
          <w:iCs/>
        </w:rPr>
        <w:t>.3.</w:t>
      </w:r>
      <w:r w:rsidRPr="003F729A">
        <w:rPr>
          <w:u w:val="single"/>
        </w:rPr>
        <w:t>Принимающие организации несут расходы, связанные с организацией и проведением соревнований:</w:t>
      </w:r>
    </w:p>
    <w:p w:rsidR="0063273A" w:rsidRPr="003F729A" w:rsidRDefault="0063273A" w:rsidP="0063273A">
      <w:r w:rsidRPr="003F729A">
        <w:t>- аренда льда;</w:t>
      </w:r>
    </w:p>
    <w:p w:rsidR="0063273A" w:rsidRPr="003F729A" w:rsidRDefault="0063273A" w:rsidP="0063273A">
      <w:r w:rsidRPr="003F729A">
        <w:t>- транспорт для команд, главного судьи, судьи-инспектора к месту соревнований и обратно до места;</w:t>
      </w:r>
    </w:p>
    <w:p w:rsidR="0063273A" w:rsidRPr="003F729A" w:rsidRDefault="0063273A" w:rsidP="006D5525">
      <w:r w:rsidRPr="003F729A">
        <w:t>-  «Скорая помощь»;</w:t>
      </w:r>
    </w:p>
    <w:p w:rsidR="0063273A" w:rsidRPr="003F729A" w:rsidRDefault="0063273A" w:rsidP="006D5525">
      <w:pPr>
        <w:rPr>
          <w:u w:val="single"/>
        </w:rPr>
      </w:pPr>
      <w:r w:rsidRPr="003F729A">
        <w:t>- оплата бригады судей в количестве шести человек (восьми человек – для команд группы «Сильнейшие»);</w:t>
      </w:r>
    </w:p>
    <w:p w:rsidR="00496723" w:rsidRPr="003F729A" w:rsidRDefault="00496723" w:rsidP="006D5525">
      <w:r w:rsidRPr="003F729A">
        <w:t>- оплата двух линейных судей;</w:t>
      </w:r>
    </w:p>
    <w:p w:rsidR="0063273A" w:rsidRPr="003F729A" w:rsidRDefault="0063273A" w:rsidP="006D5525">
      <w:r w:rsidRPr="003F729A">
        <w:t>- оплата работы главного врача матча;</w:t>
      </w:r>
    </w:p>
    <w:p w:rsidR="009F374C" w:rsidRPr="003F729A" w:rsidRDefault="00C24FF4" w:rsidP="00707884">
      <w:r w:rsidRPr="003F729A">
        <w:t xml:space="preserve">- чай или </w:t>
      </w:r>
      <w:r w:rsidR="00471456" w:rsidRPr="003F729A">
        <w:t>питьевая</w:t>
      </w:r>
      <w:r w:rsidRPr="003F729A">
        <w:t xml:space="preserve"> вода для спортсменов и судей;</w:t>
      </w:r>
    </w:p>
    <w:p w:rsidR="009F374C" w:rsidRDefault="009F374C" w:rsidP="00707884">
      <w:pPr>
        <w:rPr>
          <w:highlight w:val="yellow"/>
        </w:rPr>
      </w:pPr>
    </w:p>
    <w:p w:rsidR="00B11A36" w:rsidRPr="003F729A" w:rsidRDefault="001403C3" w:rsidP="001403C3">
      <w:pPr>
        <w:ind w:firstLine="708"/>
      </w:pPr>
      <w:r>
        <w:rPr>
          <w:b/>
          <w:bCs/>
          <w:i/>
          <w:iCs/>
        </w:rPr>
        <w:t>14</w:t>
      </w:r>
      <w:r w:rsidR="00B11A36" w:rsidRPr="003D7F5A">
        <w:rPr>
          <w:b/>
          <w:bCs/>
          <w:i/>
          <w:iCs/>
        </w:rPr>
        <w:t>.4.</w:t>
      </w:r>
      <w:r w:rsidR="00B11A36" w:rsidRPr="003F729A">
        <w:rPr>
          <w:u w:val="single"/>
        </w:rPr>
        <w:t>МКЦ «Урал-Западная Сибирь» несет расходы:</w:t>
      </w:r>
    </w:p>
    <w:p w:rsidR="00496723" w:rsidRPr="00B11A36" w:rsidRDefault="00496723" w:rsidP="00707884">
      <w:r w:rsidRPr="003F729A">
        <w:t>- оплата расходов, связанных с оплатой главного судьи, судьи-инспектора (проезд к месту проведения соревнований и обратно, проживание, оплата суточных, оплата работы на матчах</w:t>
      </w:r>
      <w:r w:rsidR="00C32D81" w:rsidRPr="003F729A">
        <w:t>) на территории РФ.</w:t>
      </w:r>
    </w:p>
    <w:p w:rsidR="00884054" w:rsidRPr="00EA7FF2" w:rsidRDefault="00C24FF4" w:rsidP="003D7F5A">
      <w:pPr>
        <w:jc w:val="center"/>
      </w:pPr>
      <w:r w:rsidRPr="00266D30">
        <w:br/>
      </w:r>
      <w:r w:rsidR="00884054" w:rsidRPr="00266D30"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5</w:t>
      </w:r>
      <w:r w:rsidR="00884054" w:rsidRPr="00266D30">
        <w:rPr>
          <w:b/>
          <w:bCs/>
          <w:i/>
          <w:iCs/>
        </w:rPr>
        <w:t>. Финальные соревнования Первенства России.</w:t>
      </w:r>
    </w:p>
    <w:p w:rsidR="00C06FCE" w:rsidRPr="00266D30" w:rsidRDefault="00C06FCE" w:rsidP="006D5525">
      <w:pPr>
        <w:rPr>
          <w:b/>
          <w:bCs/>
          <w:i/>
          <w:iCs/>
        </w:rPr>
      </w:pPr>
    </w:p>
    <w:p w:rsidR="00884054" w:rsidRPr="001403C3" w:rsidRDefault="001403C3" w:rsidP="001403C3">
      <w:pPr>
        <w:ind w:firstLine="708"/>
        <w:rPr>
          <w:b/>
          <w:bCs/>
          <w:i/>
          <w:iCs/>
        </w:rPr>
      </w:pPr>
      <w:r w:rsidRPr="001403C3">
        <w:rPr>
          <w:b/>
          <w:bCs/>
          <w:i/>
          <w:iCs/>
        </w:rPr>
        <w:t>15.1.</w:t>
      </w:r>
      <w:r w:rsidR="00884054" w:rsidRPr="001403C3">
        <w:rPr>
          <w:b/>
          <w:bCs/>
        </w:rPr>
        <w:t>Сборные команды федеральных округов:</w:t>
      </w:r>
    </w:p>
    <w:p w:rsidR="00967B91" w:rsidRPr="00266D30" w:rsidRDefault="00967B91" w:rsidP="003D7F5A">
      <w:pPr>
        <w:rPr>
          <w:b/>
          <w:bCs/>
        </w:rPr>
      </w:pPr>
      <w:r>
        <w:rPr>
          <w:b/>
          <w:bCs/>
        </w:rPr>
        <w:t>2001, 2002. 2003 г.р.</w:t>
      </w:r>
    </w:p>
    <w:p w:rsidR="00AB047C" w:rsidRPr="0042692D" w:rsidRDefault="00AB047C" w:rsidP="006D5525"/>
    <w:p w:rsidR="00884054" w:rsidRPr="00266D30" w:rsidRDefault="00C056CC" w:rsidP="006D5525">
      <w:pPr>
        <w:ind w:left="360"/>
        <w:rPr>
          <w:b/>
          <w:bCs/>
        </w:rPr>
      </w:pPr>
      <w:r w:rsidRPr="00266D30">
        <w:rPr>
          <w:b/>
          <w:bCs/>
          <w:i/>
          <w:iCs/>
        </w:rPr>
        <w:t>1</w:t>
      </w:r>
      <w:r w:rsidR="001403C3">
        <w:rPr>
          <w:b/>
          <w:bCs/>
          <w:i/>
          <w:iCs/>
        </w:rPr>
        <w:t>5</w:t>
      </w:r>
      <w:r w:rsidRPr="00266D30">
        <w:rPr>
          <w:b/>
          <w:bCs/>
          <w:i/>
          <w:iCs/>
        </w:rPr>
        <w:t>.2</w:t>
      </w:r>
      <w:r w:rsidR="00884054" w:rsidRPr="00266D30">
        <w:rPr>
          <w:b/>
          <w:bCs/>
          <w:i/>
          <w:iCs/>
        </w:rPr>
        <w:t>.</w:t>
      </w:r>
      <w:r w:rsidR="00884054" w:rsidRPr="00266D30">
        <w:rPr>
          <w:b/>
          <w:bCs/>
        </w:rPr>
        <w:t>Финальные соревнования Первенства России среди клубных команд:</w:t>
      </w:r>
    </w:p>
    <w:p w:rsidR="00AB047C" w:rsidRPr="00266D30" w:rsidRDefault="00F74461" w:rsidP="006D5525">
      <w:pPr>
        <w:ind w:left="360"/>
        <w:rPr>
          <w:bCs/>
          <w:iCs/>
        </w:rPr>
      </w:pPr>
      <w:r>
        <w:rPr>
          <w:bCs/>
          <w:iCs/>
        </w:rPr>
        <w:t>- юниоры 2000</w:t>
      </w:r>
      <w:r w:rsidR="00ED2B5B">
        <w:rPr>
          <w:bCs/>
          <w:iCs/>
        </w:rPr>
        <w:t>;</w:t>
      </w:r>
    </w:p>
    <w:p w:rsidR="00AB047C" w:rsidRDefault="001E5244" w:rsidP="006D5525">
      <w:pPr>
        <w:ind w:left="360"/>
        <w:rPr>
          <w:bCs/>
          <w:iCs/>
        </w:rPr>
      </w:pPr>
      <w:r w:rsidRPr="00266D30">
        <w:rPr>
          <w:bCs/>
          <w:iCs/>
        </w:rPr>
        <w:t xml:space="preserve">- юноши </w:t>
      </w:r>
      <w:r w:rsidR="00F74461">
        <w:rPr>
          <w:bCs/>
          <w:iCs/>
        </w:rPr>
        <w:t xml:space="preserve">2001, </w:t>
      </w:r>
      <w:r w:rsidR="001472DA">
        <w:rPr>
          <w:bCs/>
          <w:iCs/>
        </w:rPr>
        <w:t>20</w:t>
      </w:r>
      <w:r w:rsidR="00F74461">
        <w:rPr>
          <w:bCs/>
          <w:iCs/>
        </w:rPr>
        <w:t>02, 2003, 2004</w:t>
      </w:r>
      <w:r w:rsidR="00AB047C" w:rsidRPr="00266D30">
        <w:rPr>
          <w:bCs/>
          <w:iCs/>
        </w:rPr>
        <w:t xml:space="preserve"> г.р.</w:t>
      </w:r>
    </w:p>
    <w:p w:rsidR="00ED2B5B" w:rsidRPr="00266D30" w:rsidRDefault="00ED2B5B" w:rsidP="006D5525">
      <w:pPr>
        <w:ind w:left="360"/>
      </w:pPr>
    </w:p>
    <w:p w:rsidR="00E63B9A" w:rsidRDefault="00E63B9A" w:rsidP="006D5525"/>
    <w:p w:rsidR="00C06FCE" w:rsidRDefault="00C06FCE" w:rsidP="007624CD"/>
    <w:p w:rsidR="00E63B9A" w:rsidRDefault="00E63B9A" w:rsidP="007624CD"/>
    <w:p w:rsidR="0010450E" w:rsidRDefault="0010450E">
      <w:pPr>
        <w:rPr>
          <w:b/>
          <w:i/>
        </w:rPr>
      </w:pPr>
      <w:r>
        <w:rPr>
          <w:b/>
          <w:i/>
        </w:rPr>
        <w:br w:type="page"/>
      </w:r>
    </w:p>
    <w:p w:rsidR="00C828E8" w:rsidRPr="003D7F5A" w:rsidRDefault="00C828E8" w:rsidP="00E85DB5">
      <w:pPr>
        <w:jc w:val="right"/>
      </w:pPr>
      <w:r w:rsidRPr="00ED2B5B">
        <w:rPr>
          <w:b/>
          <w:i/>
        </w:rPr>
        <w:lastRenderedPageBreak/>
        <w:t>Приложение № 1</w:t>
      </w:r>
    </w:p>
    <w:p w:rsidR="00C828E8" w:rsidRDefault="00C828E8" w:rsidP="0009453C">
      <w:pPr>
        <w:jc w:val="center"/>
      </w:pPr>
      <w:r>
        <w:t>к Регламенту Первенства России по хоккею</w:t>
      </w:r>
    </w:p>
    <w:p w:rsidR="00C828E8" w:rsidRDefault="00C828E8" w:rsidP="0009453C">
      <w:pPr>
        <w:jc w:val="center"/>
      </w:pPr>
      <w:r>
        <w:t>среди хоккейных школ Урала и Западной Сибири</w:t>
      </w:r>
    </w:p>
    <w:p w:rsidR="00C828E8" w:rsidRPr="00C06FCE" w:rsidRDefault="00BC52C5" w:rsidP="0009453C">
      <w:pPr>
        <w:jc w:val="center"/>
      </w:pPr>
      <w:r>
        <w:t>сезона 2016</w:t>
      </w:r>
      <w:r w:rsidR="00C828E8">
        <w:t>-201</w:t>
      </w:r>
      <w:r>
        <w:t>7</w:t>
      </w:r>
      <w:r w:rsidR="00C828E8">
        <w:t>г.г.</w:t>
      </w:r>
    </w:p>
    <w:p w:rsidR="00C828E8" w:rsidRDefault="00C828E8" w:rsidP="0009453C">
      <w:pPr>
        <w:shd w:val="clear" w:color="auto" w:fill="FFFFFF"/>
        <w:jc w:val="center"/>
        <w:outlineLvl w:val="2"/>
        <w:rPr>
          <w:b/>
        </w:rPr>
      </w:pPr>
    </w:p>
    <w:p w:rsidR="00C828E8" w:rsidRDefault="00C828E8" w:rsidP="0009453C">
      <w:pPr>
        <w:shd w:val="clear" w:color="auto" w:fill="FFFFFF"/>
        <w:jc w:val="center"/>
        <w:outlineLvl w:val="2"/>
        <w:rPr>
          <w:b/>
        </w:rPr>
      </w:pPr>
    </w:p>
    <w:p w:rsidR="00C828E8" w:rsidRPr="00877277" w:rsidRDefault="00C828E8" w:rsidP="0009453C">
      <w:pPr>
        <w:shd w:val="clear" w:color="auto" w:fill="FFFFFF"/>
        <w:jc w:val="center"/>
        <w:outlineLvl w:val="2"/>
        <w:rPr>
          <w:rFonts w:ascii="Georgia" w:hAnsi="Georgia" w:cs="Arial"/>
          <w:sz w:val="36"/>
          <w:szCs w:val="36"/>
        </w:rPr>
      </w:pPr>
      <w:r w:rsidRPr="00877277">
        <w:rPr>
          <w:b/>
        </w:rPr>
        <w:t>П   О   Р   Я   Д   О   К</w:t>
      </w:r>
    </w:p>
    <w:p w:rsidR="00C828E8" w:rsidRPr="00877277" w:rsidRDefault="00C828E8" w:rsidP="0009453C">
      <w:pPr>
        <w:shd w:val="clear" w:color="auto" w:fill="FFFFFF"/>
        <w:jc w:val="center"/>
      </w:pPr>
      <w:r w:rsidRPr="00877277">
        <w:rPr>
          <w:szCs w:val="20"/>
        </w:rPr>
        <w:t>определения наказаний  и дисквалификации хоккеистов и представителей команд</w:t>
      </w:r>
    </w:p>
    <w:p w:rsidR="00C828E8" w:rsidRPr="00877277" w:rsidRDefault="00C828E8" w:rsidP="0009453C">
      <w:pPr>
        <w:shd w:val="clear" w:color="auto" w:fill="FFFFFF"/>
        <w:jc w:val="center"/>
      </w:pPr>
      <w:r w:rsidRPr="00877277">
        <w:rPr>
          <w:szCs w:val="20"/>
        </w:rPr>
        <w:t>хоккейных школ  после совершения ими дисциплинарных нарушений</w:t>
      </w:r>
    </w:p>
    <w:p w:rsidR="00C828E8" w:rsidRPr="00877277" w:rsidRDefault="00C828E8" w:rsidP="0009453C">
      <w:pPr>
        <w:shd w:val="clear" w:color="auto" w:fill="FFFFFF"/>
        <w:jc w:val="center"/>
      </w:pPr>
      <w:r w:rsidRPr="00877277">
        <w:rPr>
          <w:szCs w:val="20"/>
        </w:rPr>
        <w:t>в официальных соревнованиях Первенства России</w:t>
      </w:r>
    </w:p>
    <w:p w:rsidR="00C828E8" w:rsidRDefault="00C828E8" w:rsidP="0009453C">
      <w:pPr>
        <w:shd w:val="clear" w:color="auto" w:fill="FFFFFF"/>
        <w:jc w:val="center"/>
        <w:rPr>
          <w:szCs w:val="20"/>
        </w:rPr>
      </w:pPr>
      <w:r w:rsidRPr="00877277">
        <w:rPr>
          <w:szCs w:val="20"/>
        </w:rPr>
        <w:t>в сезоне 201</w:t>
      </w:r>
      <w:r w:rsidR="00BC52C5">
        <w:rPr>
          <w:szCs w:val="20"/>
        </w:rPr>
        <w:t>6</w:t>
      </w:r>
      <w:r w:rsidRPr="00877277">
        <w:rPr>
          <w:szCs w:val="20"/>
        </w:rPr>
        <w:t xml:space="preserve"> - 201</w:t>
      </w:r>
      <w:r w:rsidR="00BC52C5">
        <w:rPr>
          <w:szCs w:val="20"/>
        </w:rPr>
        <w:t>7</w:t>
      </w:r>
      <w:r w:rsidRPr="00877277">
        <w:rPr>
          <w:szCs w:val="20"/>
        </w:rPr>
        <w:t>г.г.</w:t>
      </w:r>
    </w:p>
    <w:p w:rsidR="00C828E8" w:rsidRPr="00877277" w:rsidRDefault="00C828E8" w:rsidP="0009453C">
      <w:pPr>
        <w:shd w:val="clear" w:color="auto" w:fill="FFFFFF"/>
        <w:jc w:val="center"/>
      </w:pPr>
    </w:p>
    <w:tbl>
      <w:tblPr>
        <w:tblW w:w="11023" w:type="dxa"/>
        <w:tblInd w:w="-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1417"/>
      </w:tblGrid>
      <w:tr w:rsidR="00C828E8" w:rsidRPr="00877277" w:rsidTr="00807B5E">
        <w:tc>
          <w:tcPr>
            <w:tcW w:w="675" w:type="dxa"/>
          </w:tcPr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№</w:t>
            </w:r>
          </w:p>
          <w:p w:rsidR="00C828E8" w:rsidRPr="00877277" w:rsidRDefault="00C828E8" w:rsidP="00D369F9">
            <w:pPr>
              <w:jc w:val="center"/>
            </w:pPr>
          </w:p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п.п.</w:t>
            </w:r>
          </w:p>
        </w:tc>
        <w:tc>
          <w:tcPr>
            <w:tcW w:w="5954" w:type="dxa"/>
          </w:tcPr>
          <w:p w:rsidR="00C828E8" w:rsidRPr="00877277" w:rsidRDefault="00C828E8" w:rsidP="00D369F9">
            <w:pPr>
              <w:jc w:val="center"/>
            </w:pPr>
          </w:p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В И Д    Ш Т Р А Ф А</w:t>
            </w:r>
          </w:p>
        </w:tc>
        <w:tc>
          <w:tcPr>
            <w:tcW w:w="2977" w:type="dxa"/>
          </w:tcPr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Обязател</w:t>
            </w:r>
            <w:r>
              <w:rPr>
                <w:b/>
              </w:rPr>
              <w:t>ьная</w:t>
            </w:r>
          </w:p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дисквал</w:t>
            </w:r>
            <w:r>
              <w:rPr>
                <w:b/>
              </w:rPr>
              <w:t>ификация</w:t>
            </w:r>
          </w:p>
          <w:p w:rsidR="00C828E8" w:rsidRPr="00877277" w:rsidRDefault="00C828E8" w:rsidP="00D369F9">
            <w:pPr>
              <w:jc w:val="center"/>
            </w:pPr>
            <w:r w:rsidRPr="00877277">
              <w:rPr>
                <w:b/>
              </w:rPr>
              <w:t>(матч)</w:t>
            </w:r>
          </w:p>
        </w:tc>
        <w:tc>
          <w:tcPr>
            <w:tcW w:w="1417" w:type="dxa"/>
          </w:tcPr>
          <w:p w:rsidR="00C828E8" w:rsidRPr="00022C06" w:rsidRDefault="00C828E8" w:rsidP="00D369F9">
            <w:pPr>
              <w:jc w:val="center"/>
              <w:rPr>
                <w:b/>
              </w:rPr>
            </w:pPr>
          </w:p>
          <w:p w:rsidR="00C828E8" w:rsidRDefault="00C828E8" w:rsidP="00D369F9">
            <w:pPr>
              <w:jc w:val="center"/>
              <w:rPr>
                <w:b/>
              </w:rPr>
            </w:pPr>
            <w:r w:rsidRPr="00022C06">
              <w:rPr>
                <w:b/>
              </w:rPr>
              <w:t>Сумма</w:t>
            </w:r>
          </w:p>
          <w:p w:rsidR="00C828E8" w:rsidRPr="00022C06" w:rsidRDefault="00C828E8" w:rsidP="00D369F9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</w:tbl>
    <w:p w:rsidR="00C828E8" w:rsidRPr="00877277" w:rsidRDefault="00C828E8" w:rsidP="007624CD">
      <w:pPr>
        <w:shd w:val="clear" w:color="auto" w:fill="FFFFFF"/>
      </w:pPr>
      <w:r w:rsidRPr="00877277">
        <w:rPr>
          <w:rFonts w:ascii="Arial" w:hAnsi="Arial" w:cs="Arial"/>
          <w:bCs/>
          <w:i/>
        </w:rPr>
        <w:t> </w:t>
      </w:r>
    </w:p>
    <w:p w:rsidR="00C828E8" w:rsidRPr="00877277" w:rsidRDefault="00C828E8" w:rsidP="007624CD">
      <w:pPr>
        <w:shd w:val="clear" w:color="auto" w:fill="FFFFFF"/>
      </w:pPr>
      <w:r w:rsidRPr="00877277">
        <w:rPr>
          <w:b/>
          <w:i/>
        </w:rPr>
        <w:t>1. Дисциплинарный до конца матча штраф налагается на хоккеиста, который: </w:t>
      </w:r>
    </w:p>
    <w:tbl>
      <w:tblPr>
        <w:tblW w:w="1106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1463"/>
      </w:tblGrid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1.1</w:t>
            </w:r>
          </w:p>
        </w:tc>
        <w:tc>
          <w:tcPr>
            <w:tcW w:w="5954" w:type="dxa"/>
          </w:tcPr>
          <w:p w:rsidR="00C828E8" w:rsidRPr="00C87C5A" w:rsidRDefault="00C828E8" w:rsidP="007624CD">
            <w:pPr>
              <w:rPr>
                <w:i/>
              </w:rPr>
            </w:pPr>
            <w:r w:rsidRPr="00877277">
              <w:rPr>
                <w:szCs w:val="20"/>
              </w:rPr>
              <w:t xml:space="preserve">Наказан </w:t>
            </w:r>
            <w:r>
              <w:rPr>
                <w:szCs w:val="20"/>
              </w:rPr>
              <w:t>Дисциплинарным до конца игры штрафом (20мин)  (</w:t>
            </w:r>
            <w:r>
              <w:rPr>
                <w:i/>
                <w:szCs w:val="20"/>
              </w:rPr>
              <w:t>Пр. 109)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C87C5A" w:rsidRDefault="00C828E8" w:rsidP="007624CD">
            <w:pPr>
              <w:rPr>
                <w:szCs w:val="20"/>
              </w:rPr>
            </w:pPr>
            <w:r w:rsidRPr="00C87C5A">
              <w:rPr>
                <w:szCs w:val="20"/>
              </w:rPr>
              <w:t>1.2</w:t>
            </w:r>
          </w:p>
        </w:tc>
        <w:tc>
          <w:tcPr>
            <w:tcW w:w="5954" w:type="dxa"/>
          </w:tcPr>
          <w:p w:rsidR="00C828E8" w:rsidRPr="00877277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Наказан Б</w:t>
            </w:r>
            <w:r w:rsidRPr="00877277">
              <w:rPr>
                <w:szCs w:val="20"/>
              </w:rPr>
              <w:t xml:space="preserve">ольшим штрафом - 5+20 </w:t>
            </w:r>
            <w:r>
              <w:rPr>
                <w:i/>
              </w:rPr>
              <w:t>(Пр. 105</w:t>
            </w:r>
            <w:r w:rsidRPr="00877277">
              <w:rPr>
                <w:i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3" w:type="dxa"/>
          </w:tcPr>
          <w:p w:rsidR="00C828E8" w:rsidRPr="00877277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Default="00C828E8" w:rsidP="007624CD">
            <w:pPr>
              <w:rPr>
                <w:szCs w:val="20"/>
              </w:rPr>
            </w:pPr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/>
          <w:p w:rsidR="00C828E8" w:rsidRPr="0091621C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3</w:t>
            </w:r>
          </w:p>
        </w:tc>
        <w:tc>
          <w:tcPr>
            <w:tcW w:w="5954" w:type="dxa"/>
          </w:tcPr>
          <w:p w:rsidR="00C828E8" w:rsidRPr="00877277" w:rsidRDefault="00C828E8" w:rsidP="007624CD">
            <w:r>
              <w:rPr>
                <w:szCs w:val="20"/>
              </w:rPr>
              <w:t>Использует  ненормативную, оскорбительную лексику в адрес судей или любого лица на льду или в любом месте ледовой арены, за что он уже был наказан Малым, Малым скамеечным или Дисциплинарным штрафом</w:t>
            </w:r>
            <w:r>
              <w:rPr>
                <w:i/>
                <w:iCs/>
              </w:rPr>
              <w:t>(Пр. 168 п. 4)</w:t>
            </w:r>
            <w:r w:rsidRPr="00877277">
              <w:rPr>
                <w:i/>
                <w:iCs/>
              </w:rPr>
              <w:t>.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  <w:r w:rsidRPr="00877277">
              <w:rPr>
                <w:b/>
              </w:rPr>
              <w:t> </w:t>
            </w:r>
          </w:p>
          <w:p w:rsidR="00C828E8" w:rsidRPr="00877277" w:rsidRDefault="00C828E8" w:rsidP="007624CD"/>
          <w:p w:rsidR="00C828E8" w:rsidRPr="00877277" w:rsidRDefault="00C828E8" w:rsidP="007624CD">
            <w:r>
              <w:rPr>
                <w:b/>
              </w:rPr>
              <w:t>1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91621C" w:rsidRDefault="00C828E8" w:rsidP="007624CD">
            <w:pPr>
              <w:rPr>
                <w:lang w:val="en-US"/>
              </w:rPr>
            </w:pPr>
            <w:r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4</w:t>
            </w:r>
          </w:p>
        </w:tc>
        <w:tc>
          <w:tcPr>
            <w:tcW w:w="5954" w:type="dxa"/>
          </w:tcPr>
          <w:p w:rsidR="00C828E8" w:rsidRPr="000403AA" w:rsidRDefault="00C828E8" w:rsidP="007624CD">
            <w:pPr>
              <w:rPr>
                <w:szCs w:val="20"/>
              </w:rPr>
            </w:pPr>
            <w:r w:rsidRPr="00877277">
              <w:rPr>
                <w:szCs w:val="20"/>
              </w:rPr>
              <w:t xml:space="preserve">Первым вступает в уже идущий конфликт </w:t>
            </w:r>
            <w:r>
              <w:rPr>
                <w:szCs w:val="20"/>
              </w:rPr>
              <w:t xml:space="preserve">(третий в драке) </w:t>
            </w:r>
            <w:r>
              <w:rPr>
                <w:i/>
                <w:iCs/>
              </w:rPr>
              <w:t xml:space="preserve">(Пр.141 п. 6 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2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91621C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5</w:t>
            </w:r>
          </w:p>
        </w:tc>
        <w:tc>
          <w:tcPr>
            <w:tcW w:w="5954" w:type="dxa"/>
          </w:tcPr>
          <w:p w:rsidR="00C828E8" w:rsidRPr="00877277" w:rsidRDefault="009B326D" w:rsidP="007624CD">
            <w:r>
              <w:rPr>
                <w:szCs w:val="20"/>
              </w:rPr>
              <w:t>Бросает клюшку или другие</w:t>
            </w:r>
            <w:r w:rsidR="00C828E8" w:rsidRPr="00877277">
              <w:rPr>
                <w:szCs w:val="20"/>
              </w:rPr>
              <w:t xml:space="preserve"> предметы на лед </w:t>
            </w:r>
            <w:r w:rsidR="00C828E8">
              <w:rPr>
                <w:i/>
                <w:iCs/>
              </w:rPr>
              <w:t>(Пр. 165 п.3</w:t>
            </w:r>
            <w:r w:rsidR="00C828E8"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91621C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6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Бросает клюшку или любой другой предмет за пределы хоккейной площадки </w:t>
            </w:r>
            <w:r>
              <w:rPr>
                <w:i/>
                <w:iCs/>
              </w:rPr>
              <w:t>(Пр. 165 п. 1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91621C" w:rsidRDefault="0091621C" w:rsidP="007624CD">
            <w:pPr>
              <w:rPr>
                <w:lang w:val="en-US"/>
              </w:rPr>
            </w:pPr>
            <w:r>
              <w:rPr>
                <w:szCs w:val="20"/>
              </w:rPr>
              <w:t>1.</w:t>
            </w:r>
            <w:r>
              <w:rPr>
                <w:szCs w:val="20"/>
                <w:lang w:val="en-US"/>
              </w:rPr>
              <w:t>7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Продолжает или пытается продолжить драку или конфликт после предупреждения главным судьей о прекращении действий или препятствует линейному судье в выполнении его обязанностей </w:t>
            </w:r>
            <w:r>
              <w:rPr>
                <w:i/>
                <w:iCs/>
              </w:rPr>
              <w:t>(Пр. 141 п.7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91621C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8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Участвует в драке вне пределов игровой поверхности</w:t>
            </w:r>
          </w:p>
          <w:p w:rsidR="00C828E8" w:rsidRPr="00877277" w:rsidRDefault="00C828E8" w:rsidP="007624CD">
            <w:r>
              <w:rPr>
                <w:i/>
              </w:rPr>
              <w:t>(Пр. 141 п.8</w:t>
            </w:r>
            <w:r w:rsidRPr="00877277">
              <w:rPr>
                <w:i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1</w:t>
            </w:r>
          </w:p>
          <w:p w:rsidR="00C828E8" w:rsidRPr="00877277" w:rsidRDefault="00C828E8" w:rsidP="007624CD"/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91621C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1.</w:t>
            </w:r>
            <w:r w:rsidR="0091621C">
              <w:rPr>
                <w:szCs w:val="20"/>
                <w:lang w:val="en-US"/>
              </w:rPr>
              <w:t>9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Первым покидает скамейку запасных или штрафников во время конфликта </w:t>
            </w:r>
            <w:r w:rsidRPr="00877277">
              <w:rPr>
                <w:i/>
                <w:iCs/>
              </w:rPr>
              <w:t xml:space="preserve">(Пр. </w:t>
            </w:r>
            <w:r>
              <w:rPr>
                <w:i/>
                <w:iCs/>
              </w:rPr>
              <w:t>141 п. 10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2</w:t>
            </w:r>
          </w:p>
          <w:p w:rsidR="00C828E8" w:rsidRPr="00877277" w:rsidRDefault="00C828E8" w:rsidP="007624CD"/>
        </w:tc>
        <w:tc>
          <w:tcPr>
            <w:tcW w:w="1463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</w:tbl>
    <w:p w:rsidR="00C828E8" w:rsidRPr="00706AFD" w:rsidRDefault="00C828E8" w:rsidP="007624CD">
      <w:pPr>
        <w:shd w:val="clear" w:color="auto" w:fill="FFFFFF"/>
      </w:pPr>
      <w:r w:rsidRPr="00877277">
        <w:rPr>
          <w:b/>
          <w:i/>
        </w:rPr>
        <w:t> </w:t>
      </w:r>
    </w:p>
    <w:p w:rsidR="00C828E8" w:rsidRPr="00877277" w:rsidRDefault="00C828E8" w:rsidP="007624CD">
      <w:pPr>
        <w:shd w:val="clear" w:color="auto" w:fill="FFFFFF"/>
      </w:pPr>
      <w:r w:rsidRPr="00877277">
        <w:rPr>
          <w:b/>
          <w:i/>
        </w:rPr>
        <w:t>2. Дисциплинарный до конца матча штраф налагается на представителя команды:</w:t>
      </w:r>
    </w:p>
    <w:tbl>
      <w:tblPr>
        <w:tblW w:w="1098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1382"/>
      </w:tblGrid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2.1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В</w:t>
            </w:r>
            <w:r>
              <w:rPr>
                <w:szCs w:val="20"/>
              </w:rPr>
              <w:t>иновного в неспортивномп</w:t>
            </w:r>
            <w:r w:rsidRPr="00877277">
              <w:rPr>
                <w:szCs w:val="20"/>
              </w:rPr>
              <w:t>оведении</w:t>
            </w:r>
            <w:r>
              <w:rPr>
                <w:szCs w:val="20"/>
              </w:rPr>
              <w:t xml:space="preserve"> или оскорблении судей (</w:t>
            </w:r>
            <w:r w:rsidR="00760CA0">
              <w:rPr>
                <w:i/>
                <w:iCs/>
              </w:rPr>
              <w:t>Пр. 168 п. 4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i/>
              </w:rPr>
              <w:t>Обязательная</w:t>
            </w:r>
          </w:p>
          <w:p w:rsidR="00C828E8" w:rsidRPr="00877277" w:rsidRDefault="00C828E8" w:rsidP="007624CD">
            <w:r w:rsidRPr="00877277">
              <w:rPr>
                <w:i/>
              </w:rPr>
              <w:t>денежная компенсация</w:t>
            </w:r>
          </w:p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b/>
                <w:i/>
              </w:rPr>
              <w:t>10 000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2.2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Бросающего посторонние предметы на лед</w:t>
            </w:r>
          </w:p>
          <w:p w:rsidR="00C828E8" w:rsidRPr="00877277" w:rsidRDefault="00C828E8" w:rsidP="007624CD">
            <w:r>
              <w:rPr>
                <w:i/>
                <w:iCs/>
              </w:rPr>
              <w:t>(Пр. 165 п.3</w:t>
            </w:r>
            <w:r w:rsidRPr="00877277">
              <w:rPr>
                <w:i/>
                <w:iCs/>
              </w:rPr>
              <w:t xml:space="preserve">). </w:t>
            </w:r>
          </w:p>
        </w:tc>
        <w:tc>
          <w:tcPr>
            <w:tcW w:w="2977" w:type="dxa"/>
          </w:tcPr>
          <w:p w:rsidR="00C828E8" w:rsidRPr="00287968" w:rsidRDefault="00C828E8" w:rsidP="007624CD">
            <w:pPr>
              <w:outlineLvl w:val="1"/>
              <w:rPr>
                <w:sz w:val="45"/>
                <w:szCs w:val="45"/>
              </w:rPr>
            </w:pPr>
            <w:r w:rsidRPr="00287968">
              <w:rPr>
                <w:i/>
                <w:iCs/>
              </w:rPr>
              <w:t>Обязательная</w:t>
            </w:r>
          </w:p>
          <w:p w:rsidR="00C828E8" w:rsidRPr="00877277" w:rsidRDefault="00C828E8" w:rsidP="007624CD">
            <w:r w:rsidRPr="00877277">
              <w:rPr>
                <w:i/>
                <w:iCs/>
              </w:rPr>
              <w:t>денежная компенсация</w:t>
            </w:r>
          </w:p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b/>
                <w:i/>
              </w:rPr>
              <w:t>10 000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2.3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Выходящего на лед во время любого периода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 xml:space="preserve">без разрешения главного судьи </w:t>
            </w:r>
            <w:r>
              <w:rPr>
                <w:i/>
                <w:iCs/>
              </w:rPr>
              <w:t>(Пр. 164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i/>
              </w:rPr>
              <w:t>Обязательная</w:t>
            </w:r>
          </w:p>
          <w:p w:rsidR="00C828E8" w:rsidRPr="00877277" w:rsidRDefault="00C828E8" w:rsidP="007624CD">
            <w:r w:rsidRPr="00877277">
              <w:rPr>
                <w:i/>
              </w:rPr>
              <w:t>денежная компенсация</w:t>
            </w:r>
          </w:p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b/>
                <w:i/>
              </w:rPr>
              <w:t>10 000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2.4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Участвует в драке </w:t>
            </w:r>
            <w:r>
              <w:rPr>
                <w:szCs w:val="20"/>
              </w:rPr>
              <w:t>на льду или вне льда</w:t>
            </w:r>
            <w:r>
              <w:rPr>
                <w:i/>
                <w:iCs/>
              </w:rPr>
              <w:t>(Пр. 141 п.9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i/>
              </w:rPr>
              <w:t>Обязательная</w:t>
            </w:r>
          </w:p>
          <w:p w:rsidR="00C828E8" w:rsidRPr="00877277" w:rsidRDefault="00C828E8" w:rsidP="007624CD">
            <w:r w:rsidRPr="00877277">
              <w:rPr>
                <w:i/>
              </w:rPr>
              <w:t>денежная компенсация</w:t>
            </w:r>
          </w:p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b/>
                <w:i/>
              </w:rPr>
              <w:t>10 000</w:t>
            </w:r>
          </w:p>
        </w:tc>
      </w:tr>
    </w:tbl>
    <w:p w:rsidR="00C828E8" w:rsidRPr="00C828E8" w:rsidRDefault="00C828E8" w:rsidP="007624CD">
      <w:pPr>
        <w:shd w:val="clear" w:color="auto" w:fill="FFFFFF"/>
      </w:pPr>
      <w:r w:rsidRPr="00877277">
        <w:rPr>
          <w:rFonts w:ascii="Arial" w:hAnsi="Arial" w:cs="Arial"/>
          <w:bCs/>
          <w:i/>
        </w:rPr>
        <w:t> </w:t>
      </w:r>
    </w:p>
    <w:p w:rsidR="00C828E8" w:rsidRDefault="00C828E8" w:rsidP="007624CD">
      <w:pPr>
        <w:shd w:val="clear" w:color="auto" w:fill="FFFFFF"/>
        <w:rPr>
          <w:b/>
          <w:i/>
        </w:rPr>
      </w:pPr>
    </w:p>
    <w:p w:rsidR="00376CB8" w:rsidRDefault="00376CB8" w:rsidP="007624CD">
      <w:pPr>
        <w:shd w:val="clear" w:color="auto" w:fill="FFFFFF"/>
        <w:rPr>
          <w:b/>
          <w:i/>
          <w:lang w:val="en-US"/>
        </w:rPr>
      </w:pPr>
    </w:p>
    <w:p w:rsidR="00376CB8" w:rsidRDefault="00DC0B59" w:rsidP="007624CD">
      <w:pPr>
        <w:shd w:val="clear" w:color="auto" w:fill="FFFFFF"/>
        <w:rPr>
          <w:b/>
          <w:i/>
          <w:lang w:val="en-US"/>
        </w:rPr>
      </w:pPr>
      <w:r>
        <w:rPr>
          <w:b/>
          <w:i/>
          <w:lang w:val="en-US"/>
        </w:rPr>
        <w:t>\</w:t>
      </w:r>
    </w:p>
    <w:p w:rsidR="00DC0B59" w:rsidRDefault="00DC0B59" w:rsidP="007624CD">
      <w:pPr>
        <w:shd w:val="clear" w:color="auto" w:fill="FFFFFF"/>
        <w:rPr>
          <w:b/>
          <w:i/>
          <w:lang w:val="en-US"/>
        </w:rPr>
      </w:pPr>
    </w:p>
    <w:p w:rsidR="00376CB8" w:rsidRDefault="00376CB8" w:rsidP="007624CD">
      <w:pPr>
        <w:shd w:val="clear" w:color="auto" w:fill="FFFFFF"/>
        <w:rPr>
          <w:b/>
          <w:i/>
          <w:lang w:val="en-US"/>
        </w:rPr>
      </w:pPr>
    </w:p>
    <w:p w:rsidR="00376CB8" w:rsidRDefault="00376CB8" w:rsidP="007624CD">
      <w:pPr>
        <w:shd w:val="clear" w:color="auto" w:fill="FFFFFF"/>
        <w:rPr>
          <w:b/>
          <w:i/>
          <w:lang w:val="en-US"/>
        </w:rPr>
      </w:pPr>
    </w:p>
    <w:p w:rsidR="00C828E8" w:rsidRPr="00877277" w:rsidRDefault="00C828E8" w:rsidP="007624CD">
      <w:pPr>
        <w:shd w:val="clear" w:color="auto" w:fill="FFFFFF"/>
      </w:pPr>
      <w:r w:rsidRPr="00877277">
        <w:rPr>
          <w:b/>
          <w:i/>
        </w:rPr>
        <w:lastRenderedPageBreak/>
        <w:t>3. Матч - штраф налагается на хоккеиста или представителя команды, который: </w:t>
      </w:r>
    </w:p>
    <w:tbl>
      <w:tblPr>
        <w:tblW w:w="1098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1382"/>
      </w:tblGrid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3.1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Замахивае</w:t>
            </w:r>
            <w:r>
              <w:rPr>
                <w:szCs w:val="20"/>
              </w:rPr>
              <w:t>тся клюшкой на другого игрока</w:t>
            </w:r>
            <w:r w:rsidRPr="00877277">
              <w:rPr>
                <w:szCs w:val="20"/>
              </w:rPr>
              <w:t xml:space="preserve"> в течение любого конфликта </w:t>
            </w:r>
            <w:r>
              <w:rPr>
                <w:i/>
                <w:iCs/>
              </w:rPr>
              <w:t>(Пр. 159 п.4</w:t>
            </w:r>
            <w:r w:rsidRPr="00877277">
              <w:rPr>
                <w:i/>
                <w:iCs/>
              </w:rPr>
              <w:t>)</w:t>
            </w:r>
            <w:r w:rsidRPr="00877277">
              <w:rPr>
                <w:szCs w:val="20"/>
              </w:rPr>
              <w:t>.</w:t>
            </w:r>
            <w:r>
              <w:rPr>
                <w:szCs w:val="20"/>
              </w:rPr>
              <w:t>/игрок/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877277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5954" w:type="dxa"/>
          </w:tcPr>
          <w:p w:rsidR="00C828E8" w:rsidRPr="00A370A8" w:rsidRDefault="00C828E8" w:rsidP="007624CD">
            <w:pPr>
              <w:rPr>
                <w:i/>
                <w:szCs w:val="20"/>
              </w:rPr>
            </w:pPr>
            <w:r>
              <w:rPr>
                <w:szCs w:val="20"/>
              </w:rPr>
              <w:t>Замахивается клюшкой на зрителя, либо на любого человека, кроме соперника /игрок/ (</w:t>
            </w:r>
            <w:r>
              <w:rPr>
                <w:i/>
                <w:szCs w:val="20"/>
              </w:rPr>
              <w:t>Пр. 168 п. 6).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C828E8" w:rsidRDefault="00C828E8" w:rsidP="007624CD">
            <w:pPr>
              <w:rPr>
                <w:b/>
              </w:rPr>
            </w:pPr>
          </w:p>
        </w:tc>
        <w:tc>
          <w:tcPr>
            <w:tcW w:w="1382" w:type="dxa"/>
          </w:tcPr>
          <w:p w:rsidR="00C828E8" w:rsidRPr="008C5E47" w:rsidRDefault="00C828E8" w:rsidP="007624C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5954" w:type="dxa"/>
          </w:tcPr>
          <w:p w:rsidR="00C828E8" w:rsidRPr="008C7170" w:rsidRDefault="00C828E8" w:rsidP="007624CD">
            <w:pPr>
              <w:rPr>
                <w:i/>
                <w:szCs w:val="20"/>
              </w:rPr>
            </w:pPr>
            <w:r>
              <w:rPr>
                <w:szCs w:val="20"/>
              </w:rPr>
              <w:t>Замахивается клюшкой на судью /игрок/ (</w:t>
            </w:r>
            <w:r>
              <w:rPr>
                <w:i/>
                <w:szCs w:val="20"/>
              </w:rPr>
              <w:t>Пр. 116 п.5)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2" w:type="dxa"/>
          </w:tcPr>
          <w:p w:rsidR="00C828E8" w:rsidRPr="008C5E47" w:rsidRDefault="00C828E8" w:rsidP="007624C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  <w:tr w:rsidR="00C828E8" w:rsidRPr="00877277" w:rsidTr="00807B5E">
        <w:tc>
          <w:tcPr>
            <w:tcW w:w="675" w:type="dxa"/>
          </w:tcPr>
          <w:p w:rsidR="00C828E8" w:rsidRPr="007B0682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3.</w:t>
            </w: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Умышленно бьет или пытается ударить соперника головой </w:t>
            </w:r>
            <w:r>
              <w:rPr>
                <w:i/>
                <w:iCs/>
              </w:rPr>
              <w:t>(Пр. 142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4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7B0682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3.</w:t>
            </w: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Начинает драку</w:t>
            </w:r>
            <w:r>
              <w:rPr>
                <w:szCs w:val="20"/>
              </w:rPr>
              <w:t xml:space="preserve"> или непосредственно участвует в ней</w:t>
            </w:r>
            <w:r>
              <w:rPr>
                <w:i/>
                <w:iCs/>
              </w:rPr>
              <w:t>(Пр. 141 п. 1,5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7B0682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3.</w:t>
            </w: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Продолжает или упорствует в продолжении драки или конфликта после предупреждения главного судьи о прекращении действий </w:t>
            </w:r>
            <w:r>
              <w:rPr>
                <w:i/>
                <w:iCs/>
              </w:rPr>
              <w:t>(Пр. 141 п.7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7B0682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3.</w:t>
            </w: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Бьет ногой или пытается ударить ногой соперника</w:t>
            </w:r>
          </w:p>
          <w:p w:rsidR="00C828E8" w:rsidRPr="00877277" w:rsidRDefault="00C828E8" w:rsidP="007624CD">
            <w:r>
              <w:rPr>
                <w:i/>
                <w:iCs/>
              </w:rPr>
              <w:t>(Пр. 152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4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7B0682" w:rsidRDefault="00C828E8" w:rsidP="007624CD">
            <w:pPr>
              <w:rPr>
                <w:szCs w:val="20"/>
                <w:lang w:val="en-US"/>
              </w:rPr>
            </w:pPr>
            <w:r w:rsidRPr="006D73F7">
              <w:rPr>
                <w:szCs w:val="20"/>
              </w:rPr>
              <w:t>3.</w:t>
            </w:r>
            <w:r w:rsidR="0053063D">
              <w:rPr>
                <w:szCs w:val="20"/>
                <w:lang w:val="en-US"/>
              </w:rPr>
              <w:t>8</w:t>
            </w:r>
          </w:p>
        </w:tc>
        <w:tc>
          <w:tcPr>
            <w:tcW w:w="5954" w:type="dxa"/>
          </w:tcPr>
          <w:p w:rsidR="00C828E8" w:rsidRPr="006016F8" w:rsidRDefault="00F87CDB" w:rsidP="007624CD">
            <w:pPr>
              <w:spacing w:line="285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Умышленно пытается нанести травму или травмирует</w:t>
            </w:r>
            <w:r w:rsidR="00C828E8" w:rsidRPr="006016F8">
              <w:rPr>
                <w:bdr w:val="none" w:sz="0" w:space="0" w:color="auto" w:frame="1"/>
              </w:rPr>
              <w:t xml:space="preserve"> соперника в результате: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bdr w:val="none" w:sz="0" w:space="0" w:color="auto" w:frame="1"/>
              </w:rPr>
              <w:t>- толчка на борт (</w:t>
            </w:r>
            <w:r>
              <w:rPr>
                <w:i/>
                <w:bdr w:val="none" w:sz="0" w:space="0" w:color="auto" w:frame="1"/>
              </w:rPr>
              <w:t>Пр. 119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 xml:space="preserve">- </w:t>
            </w:r>
            <w:r w:rsidRPr="006016F8">
              <w:rPr>
                <w:bdr w:val="none" w:sz="0" w:space="0" w:color="auto" w:frame="1"/>
              </w:rPr>
              <w:t>неправильной атаки (</w:t>
            </w:r>
            <w:r>
              <w:rPr>
                <w:i/>
                <w:bdr w:val="none" w:sz="0" w:space="0" w:color="auto" w:frame="1"/>
              </w:rPr>
              <w:t>Пр. 122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bdr w:val="none" w:sz="0" w:space="0" w:color="auto" w:frame="1"/>
              </w:rPr>
              <w:t>- отсечения (</w:t>
            </w:r>
            <w:r>
              <w:rPr>
                <w:i/>
                <w:bdr w:val="none" w:sz="0" w:space="0" w:color="auto" w:frame="1"/>
              </w:rPr>
              <w:t>Пр. 125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 xml:space="preserve">- </w:t>
            </w:r>
            <w:r w:rsidRPr="006016F8">
              <w:rPr>
                <w:bdr w:val="none" w:sz="0" w:space="0" w:color="auto" w:frame="1"/>
              </w:rPr>
              <w:t>толчка клюшкой (</w:t>
            </w:r>
            <w:r>
              <w:rPr>
                <w:i/>
                <w:bdr w:val="none" w:sz="0" w:space="0" w:color="auto" w:frame="1"/>
              </w:rPr>
              <w:t>Пр. 127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 xml:space="preserve">- </w:t>
            </w:r>
            <w:r w:rsidRPr="006016F8">
              <w:rPr>
                <w:bdr w:val="none" w:sz="0" w:space="0" w:color="auto" w:frame="1"/>
              </w:rPr>
              <w:t>удара локтем (</w:t>
            </w:r>
            <w:r>
              <w:rPr>
                <w:i/>
                <w:bdr w:val="none" w:sz="0" w:space="0" w:color="auto" w:frame="1"/>
              </w:rPr>
              <w:t>Пр. 139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>-</w:t>
            </w:r>
            <w:r w:rsidRPr="006016F8">
              <w:rPr>
                <w:bdr w:val="none" w:sz="0" w:space="0" w:color="auto" w:frame="1"/>
              </w:rPr>
              <w:t xml:space="preserve"> опасной игры высоко поднятой клюшкой (</w:t>
            </w:r>
            <w:r>
              <w:rPr>
                <w:i/>
                <w:bdr w:val="none" w:sz="0" w:space="0" w:color="auto" w:frame="1"/>
              </w:rPr>
              <w:t>Пр. 143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>-</w:t>
            </w:r>
            <w:r w:rsidRPr="006016F8">
              <w:rPr>
                <w:bdr w:val="none" w:sz="0" w:space="0" w:color="auto" w:frame="1"/>
              </w:rPr>
              <w:t xml:space="preserve"> задержки клюшкой (</w:t>
            </w:r>
            <w:r>
              <w:rPr>
                <w:i/>
                <w:bdr w:val="none" w:sz="0" w:space="0" w:color="auto" w:frame="1"/>
              </w:rPr>
              <w:t>Пр. 146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bdr w:val="none" w:sz="0" w:space="0" w:color="auto" w:frame="1"/>
              </w:rPr>
              <w:t>- удара коленом (</w:t>
            </w:r>
            <w:r>
              <w:rPr>
                <w:i/>
                <w:bdr w:val="none" w:sz="0" w:space="0" w:color="auto" w:frame="1"/>
              </w:rPr>
              <w:t>Пр. 153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Pr="006016F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 xml:space="preserve">- </w:t>
            </w:r>
            <w:r w:rsidRPr="006016F8">
              <w:rPr>
                <w:bdr w:val="none" w:sz="0" w:space="0" w:color="auto" w:frame="1"/>
              </w:rPr>
              <w:t>удара клюшкой (</w:t>
            </w:r>
            <w:r>
              <w:rPr>
                <w:i/>
                <w:bdr w:val="none" w:sz="0" w:space="0" w:color="auto" w:frame="1"/>
              </w:rPr>
              <w:t>Пр. 159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 w:rsidRPr="006016F8">
              <w:rPr>
                <w:i/>
                <w:bdr w:val="none" w:sz="0" w:space="0" w:color="auto" w:frame="1"/>
              </w:rPr>
              <w:t xml:space="preserve">- </w:t>
            </w:r>
            <w:r w:rsidRPr="006016F8">
              <w:rPr>
                <w:bdr w:val="none" w:sz="0" w:space="0" w:color="auto" w:frame="1"/>
              </w:rPr>
              <w:t>подножки (</w:t>
            </w:r>
            <w:r>
              <w:rPr>
                <w:i/>
                <w:bdr w:val="none" w:sz="0" w:space="0" w:color="auto" w:frame="1"/>
              </w:rPr>
              <w:t>Пр. 167</w:t>
            </w:r>
            <w:r w:rsidRPr="006016F8">
              <w:rPr>
                <w:i/>
                <w:bdr w:val="none" w:sz="0" w:space="0" w:color="auto" w:frame="1"/>
              </w:rPr>
              <w:t>);</w:t>
            </w:r>
          </w:p>
          <w:p w:rsidR="00C828E8" w:rsidRDefault="00C828E8" w:rsidP="007624CD">
            <w:pPr>
              <w:spacing w:line="285" w:lineRule="atLeast"/>
              <w:textAlignment w:val="baseline"/>
              <w:rPr>
                <w:i/>
                <w:bdr w:val="none" w:sz="0" w:space="0" w:color="auto" w:frame="1"/>
              </w:rPr>
            </w:pPr>
            <w:r>
              <w:rPr>
                <w:i/>
                <w:bdr w:val="none" w:sz="0" w:space="0" w:color="auto" w:frame="1"/>
              </w:rPr>
              <w:t xml:space="preserve">- </w:t>
            </w:r>
            <w:r>
              <w:rPr>
                <w:bdr w:val="none" w:sz="0" w:space="0" w:color="auto" w:frame="1"/>
              </w:rPr>
              <w:t>атаки соперника, не владеющего шайбой (</w:t>
            </w:r>
            <w:r>
              <w:rPr>
                <w:i/>
                <w:bdr w:val="none" w:sz="0" w:space="0" w:color="auto" w:frame="1"/>
              </w:rPr>
              <w:t>Пр. 150)</w:t>
            </w:r>
          </w:p>
          <w:p w:rsidR="00C828E8" w:rsidRPr="006D73F7" w:rsidRDefault="00C828E8" w:rsidP="007624CD">
            <w:pPr>
              <w:spacing w:line="285" w:lineRule="atLeast"/>
              <w:textAlignment w:val="baseline"/>
              <w:rPr>
                <w:i/>
                <w:szCs w:val="20"/>
              </w:rPr>
            </w:pPr>
            <w:r>
              <w:rPr>
                <w:bdr w:val="none" w:sz="0" w:space="0" w:color="auto" w:frame="1"/>
              </w:rPr>
              <w:t>- неправильной атаки вратаря (</w:t>
            </w:r>
            <w:r>
              <w:rPr>
                <w:i/>
                <w:bdr w:val="none" w:sz="0" w:space="0" w:color="auto" w:frame="1"/>
              </w:rPr>
              <w:t xml:space="preserve">Пр. 151) 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</w:p>
          <w:p w:rsidR="00C828E8" w:rsidRPr="00877277" w:rsidRDefault="00C828E8" w:rsidP="007624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2" w:type="dxa"/>
          </w:tcPr>
          <w:p w:rsidR="00C828E8" w:rsidRDefault="00C828E8" w:rsidP="007624CD">
            <w:pPr>
              <w:rPr>
                <w:szCs w:val="20"/>
              </w:rPr>
            </w:pPr>
          </w:p>
          <w:p w:rsidR="00C828E8" w:rsidRDefault="00C828E8" w:rsidP="007624CD">
            <w:pPr>
              <w:rPr>
                <w:szCs w:val="20"/>
              </w:rPr>
            </w:pPr>
          </w:p>
          <w:p w:rsidR="00C828E8" w:rsidRDefault="00C828E8" w:rsidP="007624CD">
            <w:pPr>
              <w:rPr>
                <w:szCs w:val="20"/>
              </w:rPr>
            </w:pPr>
          </w:p>
          <w:p w:rsidR="00C828E8" w:rsidRDefault="00C828E8" w:rsidP="007624CD">
            <w:pPr>
              <w:rPr>
                <w:szCs w:val="20"/>
              </w:rPr>
            </w:pPr>
          </w:p>
          <w:p w:rsidR="00C828E8" w:rsidRDefault="00C828E8" w:rsidP="007624CD">
            <w:pPr>
              <w:rPr>
                <w:szCs w:val="20"/>
              </w:rPr>
            </w:pPr>
          </w:p>
          <w:p w:rsidR="00C828E8" w:rsidRPr="00877277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 w:rsidR="000B50DC">
              <w:rPr>
                <w:szCs w:val="20"/>
              </w:rPr>
              <w:t>9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Травмирует соперника в результате: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 xml:space="preserve">- атаки сзади </w:t>
            </w:r>
            <w:r>
              <w:rPr>
                <w:i/>
                <w:iCs/>
              </w:rPr>
              <w:t>(Пр. 123</w:t>
            </w:r>
            <w:r w:rsidRPr="00877277">
              <w:rPr>
                <w:i/>
                <w:iCs/>
              </w:rPr>
              <w:t>)</w:t>
            </w:r>
            <w:r w:rsidRPr="00877277">
              <w:rPr>
                <w:szCs w:val="20"/>
              </w:rPr>
              <w:t>;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 колющего удара или удара концом клюшки</w:t>
            </w:r>
          </w:p>
          <w:p w:rsidR="00C828E8" w:rsidRPr="00877277" w:rsidRDefault="00C828E8" w:rsidP="007624CD">
            <w:r>
              <w:rPr>
                <w:i/>
                <w:iCs/>
              </w:rPr>
              <w:t>(Пр. 161, 121</w:t>
            </w:r>
            <w:r w:rsidRPr="00877277">
              <w:rPr>
                <w:i/>
                <w:iCs/>
              </w:rPr>
              <w:t>)</w:t>
            </w:r>
            <w:r w:rsidRPr="00877277">
              <w:rPr>
                <w:szCs w:val="20"/>
              </w:rPr>
              <w:t>;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 xml:space="preserve">- атаки в область головы и шеи </w:t>
            </w:r>
            <w:r>
              <w:rPr>
                <w:i/>
                <w:iCs/>
              </w:rPr>
              <w:t>(Пр. 124</w:t>
            </w:r>
            <w:r w:rsidRPr="00877277">
              <w:rPr>
                <w:i/>
                <w:iCs/>
              </w:rPr>
              <w:t>)</w:t>
            </w:r>
            <w:r w:rsidRPr="00877277">
              <w:rPr>
                <w:szCs w:val="20"/>
              </w:rPr>
              <w:t>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572F06" w:rsidP="007624CD">
            <w:r>
              <w:rPr>
                <w:b/>
              </w:rPr>
              <w:t>5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>
              <w:rPr>
                <w:szCs w:val="20"/>
              </w:rPr>
              <w:t>1</w:t>
            </w:r>
            <w:r w:rsidR="000B50DC">
              <w:rPr>
                <w:szCs w:val="20"/>
              </w:rPr>
              <w:t>0</w:t>
            </w:r>
          </w:p>
        </w:tc>
        <w:tc>
          <w:tcPr>
            <w:tcW w:w="5954" w:type="dxa"/>
          </w:tcPr>
          <w:p w:rsidR="00C828E8" w:rsidRPr="00877277" w:rsidRDefault="00C828E8" w:rsidP="007624CD">
            <w:r>
              <w:rPr>
                <w:szCs w:val="20"/>
              </w:rPr>
              <w:t xml:space="preserve">Поднимает клюшку, поставленную между ног соперника, с намерением контакта с паховой областью (удар в область паха) </w:t>
            </w:r>
            <w:r>
              <w:rPr>
                <w:i/>
                <w:iCs/>
              </w:rPr>
              <w:t>(Пр. 159 п. 6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</w:p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</w:tc>
        <w:tc>
          <w:tcPr>
            <w:tcW w:w="1382" w:type="dxa"/>
          </w:tcPr>
          <w:p w:rsidR="00C828E8" w:rsidRDefault="00C828E8" w:rsidP="007624CD">
            <w:pPr>
              <w:rPr>
                <w:szCs w:val="20"/>
                <w:lang w:val="en-US"/>
              </w:rPr>
            </w:pPr>
          </w:p>
          <w:p w:rsidR="00C828E8" w:rsidRPr="00877277" w:rsidRDefault="00C828E8" w:rsidP="007624CD">
            <w:r>
              <w:rPr>
                <w:szCs w:val="20"/>
                <w:lang w:val="en-US"/>
              </w:rPr>
              <w:t>-</w:t>
            </w:r>
            <w:r w:rsidRPr="00877277">
              <w:rPr>
                <w:szCs w:val="20"/>
              </w:rPr>
              <w:t> 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3.1</w:t>
            </w:r>
            <w:r w:rsidR="000B50DC">
              <w:rPr>
                <w:szCs w:val="20"/>
              </w:rPr>
              <w:t>1</w:t>
            </w:r>
          </w:p>
        </w:tc>
        <w:tc>
          <w:tcPr>
            <w:tcW w:w="5954" w:type="dxa"/>
          </w:tcPr>
          <w:p w:rsidR="00C828E8" w:rsidRPr="00CA1F41" w:rsidRDefault="00C828E8" w:rsidP="007624CD">
            <w:pPr>
              <w:rPr>
                <w:i/>
                <w:szCs w:val="20"/>
              </w:rPr>
            </w:pPr>
            <w:r>
              <w:rPr>
                <w:szCs w:val="20"/>
              </w:rPr>
              <w:t>Бьет ничего не подозревающего соперника и наносит ему травму (</w:t>
            </w:r>
            <w:r>
              <w:rPr>
                <w:i/>
                <w:szCs w:val="20"/>
              </w:rPr>
              <w:t>Пр. 122  п.4)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2" w:type="dxa"/>
          </w:tcPr>
          <w:p w:rsidR="00C828E8" w:rsidRPr="008C5E47" w:rsidRDefault="00C828E8" w:rsidP="007624C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>
              <w:rPr>
                <w:szCs w:val="20"/>
              </w:rPr>
              <w:t>1</w:t>
            </w:r>
            <w:r w:rsidR="000B50DC">
              <w:rPr>
                <w:szCs w:val="20"/>
              </w:rPr>
              <w:t>2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Вратарь бьет «блином» соперника в голову или шею </w:t>
            </w:r>
            <w:r w:rsidRPr="00877277">
              <w:rPr>
                <w:i/>
                <w:iCs/>
              </w:rPr>
              <w:t xml:space="preserve">(Пр. </w:t>
            </w:r>
            <w:r>
              <w:rPr>
                <w:i/>
                <w:iCs/>
              </w:rPr>
              <w:t>219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</w:tc>
        <w:tc>
          <w:tcPr>
            <w:tcW w:w="1382" w:type="dxa"/>
          </w:tcPr>
          <w:p w:rsidR="00C828E8" w:rsidRPr="008C5E47" w:rsidRDefault="00C828E8" w:rsidP="007624CD">
            <w:pPr>
              <w:rPr>
                <w:lang w:val="en-US"/>
              </w:rPr>
            </w:pPr>
            <w:r w:rsidRPr="00877277">
              <w:rPr>
                <w:szCs w:val="20"/>
              </w:rPr>
              <w:t> </w:t>
            </w:r>
            <w:r>
              <w:rPr>
                <w:szCs w:val="20"/>
                <w:lang w:val="en-US"/>
              </w:rPr>
              <w:t>-</w:t>
            </w:r>
          </w:p>
        </w:tc>
      </w:tr>
      <w:tr w:rsidR="00C828E8" w:rsidRPr="00877277" w:rsidTr="00807B5E">
        <w:trPr>
          <w:cantSplit/>
          <w:trHeight w:val="683"/>
        </w:trPr>
        <w:tc>
          <w:tcPr>
            <w:tcW w:w="675" w:type="dxa"/>
          </w:tcPr>
          <w:p w:rsidR="00C828E8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>
              <w:rPr>
                <w:szCs w:val="20"/>
              </w:rPr>
              <w:t>1</w:t>
            </w:r>
            <w:r w:rsidR="000B50DC">
              <w:rPr>
                <w:szCs w:val="20"/>
              </w:rPr>
              <w:t>3</w:t>
            </w:r>
          </w:p>
        </w:tc>
        <w:tc>
          <w:tcPr>
            <w:tcW w:w="5954" w:type="dxa"/>
          </w:tcPr>
          <w:p w:rsidR="00C828E8" w:rsidRPr="00DE45DD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 xml:space="preserve">Вступает в физический контакт со зрителем в течение игры, включая остановки и в перерывах </w:t>
            </w:r>
            <w:r>
              <w:rPr>
                <w:i/>
                <w:iCs/>
              </w:rPr>
              <w:t>(Пр. 140</w:t>
            </w:r>
            <w:r w:rsidRPr="00877277">
              <w:rPr>
                <w:i/>
                <w:iCs/>
              </w:rPr>
              <w:t>)</w:t>
            </w:r>
            <w:r>
              <w:rPr>
                <w:i/>
                <w:iCs/>
              </w:rPr>
              <w:t>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>
              <w:rPr>
                <w:b/>
              </w:rPr>
              <w:t>4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C828E8" w:rsidP="007624CD">
            <w:r w:rsidRPr="00877277">
              <w:rPr>
                <w:szCs w:val="20"/>
              </w:rPr>
              <w:t>3.1</w:t>
            </w:r>
            <w:r w:rsidR="000B50DC">
              <w:rPr>
                <w:szCs w:val="20"/>
              </w:rPr>
              <w:t>4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Участвует в драке </w:t>
            </w:r>
            <w:r>
              <w:rPr>
                <w:szCs w:val="20"/>
              </w:rPr>
              <w:t xml:space="preserve">на льду или вне льда   </w:t>
            </w:r>
            <w:r w:rsidRPr="00877277">
              <w:rPr>
                <w:szCs w:val="20"/>
              </w:rPr>
              <w:t xml:space="preserve"> /официальный представитель команды/ </w:t>
            </w:r>
            <w:r>
              <w:rPr>
                <w:i/>
                <w:iCs/>
              </w:rPr>
              <w:t>(Пр. 141 п.9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4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C828E8" w:rsidP="007624CD">
            <w:r w:rsidRPr="00877277">
              <w:rPr>
                <w:szCs w:val="20"/>
              </w:rPr>
              <w:t>3.1</w:t>
            </w:r>
            <w:r w:rsidR="000B50DC">
              <w:rPr>
                <w:szCs w:val="20"/>
              </w:rPr>
              <w:t>5</w:t>
            </w:r>
          </w:p>
        </w:tc>
        <w:tc>
          <w:tcPr>
            <w:tcW w:w="5954" w:type="dxa"/>
          </w:tcPr>
          <w:p w:rsidR="00C828E8" w:rsidRPr="00877277" w:rsidRDefault="00C828E8" w:rsidP="007624CD">
            <w:pPr>
              <w:rPr>
                <w:szCs w:val="20"/>
              </w:rPr>
            </w:pPr>
            <w:r w:rsidRPr="00877277">
              <w:rPr>
                <w:szCs w:val="20"/>
              </w:rPr>
              <w:t>Начинает драку на послематчевом приветствии</w:t>
            </w:r>
          </w:p>
          <w:p w:rsidR="00C828E8" w:rsidRPr="00877277" w:rsidRDefault="00C828E8" w:rsidP="007624CD">
            <w:r>
              <w:rPr>
                <w:i/>
                <w:iCs/>
              </w:rPr>
              <w:t>(Пр. 141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>
              <w:rPr>
                <w:b/>
              </w:rPr>
              <w:t>4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  <w:trHeight w:val="1135"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0B50DC" w:rsidRDefault="00C828E8" w:rsidP="007624CD">
            <w:r w:rsidRPr="00877277">
              <w:rPr>
                <w:szCs w:val="20"/>
              </w:rPr>
              <w:t>3.1</w:t>
            </w:r>
            <w:r w:rsidR="000B50DC">
              <w:rPr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828E8" w:rsidRPr="00E33EC2" w:rsidRDefault="00C828E8" w:rsidP="007624CD">
            <w:pPr>
              <w:rPr>
                <w:i/>
              </w:rPr>
            </w:pPr>
            <w:r>
              <w:t>Плюет в соперника, зрителя или в любое другое лицо на площадке или в непосредственной близости от нее в течение игры (</w:t>
            </w:r>
            <w:r>
              <w:rPr>
                <w:i/>
              </w:rPr>
              <w:t>Пр. 162)</w:t>
            </w:r>
            <w:r w:rsidRPr="00E33EC2">
              <w:rPr>
                <w:i/>
              </w:rPr>
              <w:t>;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  <w:r>
              <w:rPr>
                <w:b/>
              </w:rPr>
              <w:t>2</w:t>
            </w:r>
            <w:r w:rsidRPr="00877277">
              <w:rPr>
                <w:b/>
              </w:rPr>
              <w:t> 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0B50DC" w:rsidRDefault="00C828E8" w:rsidP="007624CD">
            <w:r w:rsidRPr="00877277">
              <w:rPr>
                <w:szCs w:val="20"/>
              </w:rPr>
              <w:t>3.1</w:t>
            </w:r>
            <w:r w:rsidR="000B50DC">
              <w:rPr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828E8" w:rsidRPr="00BF5BBA" w:rsidRDefault="00C828E8" w:rsidP="007624CD">
            <w:pPr>
              <w:rPr>
                <w:i/>
              </w:rPr>
            </w:pPr>
            <w:r>
              <w:t>Игрок, у которого имеется кровотечение и который умышленно вытирает кровь о соперника (</w:t>
            </w:r>
            <w:r>
              <w:rPr>
                <w:i/>
              </w:rPr>
              <w:t>Пр. 162)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>
              <w:rPr>
                <w:b/>
              </w:rPr>
              <w:t>2</w:t>
            </w:r>
            <w:r w:rsidRPr="00877277">
              <w:rPr>
                <w:b/>
              </w:rPr>
              <w:t> 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Default="00C828E8" w:rsidP="007624CD">
            <w:pPr>
              <w:rPr>
                <w:szCs w:val="20"/>
              </w:rPr>
            </w:pPr>
          </w:p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 w:rsidR="00282201">
              <w:rPr>
                <w:szCs w:val="20"/>
                <w:lang w:val="en-US"/>
              </w:rPr>
              <w:t>1</w:t>
            </w:r>
            <w:r w:rsidR="000B50DC">
              <w:rPr>
                <w:szCs w:val="20"/>
              </w:rPr>
              <w:t>8</w:t>
            </w:r>
          </w:p>
        </w:tc>
        <w:tc>
          <w:tcPr>
            <w:tcW w:w="5954" w:type="dxa"/>
          </w:tcPr>
          <w:p w:rsidR="00C828E8" w:rsidRPr="00503E5F" w:rsidRDefault="00C828E8" w:rsidP="007624CD">
            <w:pPr>
              <w:rPr>
                <w:i/>
              </w:rPr>
            </w:pPr>
            <w:r>
              <w:t>Вступает в умышленный контакт с любым из судей на льду, наносящий ущерб нормальному ходу игры (физический контакт с судьями) (</w:t>
            </w:r>
            <w:r>
              <w:rPr>
                <w:i/>
              </w:rPr>
              <w:t>Пр. 116 п.5)</w:t>
            </w:r>
            <w:r w:rsidRPr="00503E5F">
              <w:rPr>
                <w:i/>
              </w:rPr>
              <w:t>;</w:t>
            </w:r>
          </w:p>
        </w:tc>
        <w:tc>
          <w:tcPr>
            <w:tcW w:w="2977" w:type="dxa"/>
          </w:tcPr>
          <w:p w:rsidR="00C828E8" w:rsidRPr="00E63B9A" w:rsidRDefault="00C828E8" w:rsidP="007624CD">
            <w:pPr>
              <w:rPr>
                <w:b/>
              </w:rPr>
            </w:pPr>
          </w:p>
          <w:p w:rsidR="00C828E8" w:rsidRPr="00604E54" w:rsidRDefault="00C828E8" w:rsidP="007624CD">
            <w:r w:rsidRPr="00D94612">
              <w:rPr>
                <w:b/>
              </w:rPr>
              <w:t>6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</w:tc>
        <w:tc>
          <w:tcPr>
            <w:tcW w:w="1382" w:type="dxa"/>
          </w:tcPr>
          <w:p w:rsidR="00C828E8" w:rsidRDefault="00C828E8" w:rsidP="007624CD">
            <w:pPr>
              <w:rPr>
                <w:szCs w:val="20"/>
                <w:lang w:val="en-US"/>
              </w:rPr>
            </w:pPr>
          </w:p>
          <w:p w:rsidR="00C828E8" w:rsidRPr="00877277" w:rsidRDefault="00C828E8" w:rsidP="007624CD">
            <w:r>
              <w:rPr>
                <w:szCs w:val="20"/>
                <w:lang w:val="en-US"/>
              </w:rPr>
              <w:t>-</w:t>
            </w:r>
            <w:r w:rsidRPr="00877277">
              <w:rPr>
                <w:szCs w:val="20"/>
              </w:rPr>
              <w:t> 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0B50DC" w:rsidRDefault="00C828E8" w:rsidP="007624CD">
            <w:r w:rsidRPr="00877277">
              <w:rPr>
                <w:szCs w:val="20"/>
              </w:rPr>
              <w:t>3.</w:t>
            </w:r>
            <w:r w:rsidR="000B50DC">
              <w:rPr>
                <w:szCs w:val="20"/>
              </w:rPr>
              <w:t>19</w:t>
            </w:r>
          </w:p>
        </w:tc>
        <w:tc>
          <w:tcPr>
            <w:tcW w:w="5954" w:type="dxa"/>
          </w:tcPr>
          <w:p w:rsidR="00C828E8" w:rsidRPr="00877277" w:rsidRDefault="00C828E8" w:rsidP="007624CD">
            <w:r>
              <w:rPr>
                <w:szCs w:val="20"/>
              </w:rPr>
              <w:t xml:space="preserve">Делают оскорбительные неприличные жесты в адрес любого лица в любом месте ледовой арены, перед игрой, во время или после игры </w:t>
            </w:r>
            <w:r>
              <w:rPr>
                <w:i/>
                <w:iCs/>
              </w:rPr>
              <w:t>(Пр. 168 п. 6</w:t>
            </w:r>
            <w:r w:rsidRPr="00877277">
              <w:rPr>
                <w:i/>
                <w:iCs/>
              </w:rPr>
              <w:t>).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>
              <w:rPr>
                <w:b/>
              </w:rPr>
              <w:t>2</w:t>
            </w:r>
          </w:p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0B50DC" w:rsidRDefault="00282201" w:rsidP="007624CD">
            <w:pPr>
              <w:rPr>
                <w:szCs w:val="20"/>
              </w:rPr>
            </w:pPr>
            <w:r>
              <w:rPr>
                <w:szCs w:val="20"/>
              </w:rPr>
              <w:t>3.2</w:t>
            </w:r>
            <w:r w:rsidR="000B50DC">
              <w:rPr>
                <w:szCs w:val="20"/>
              </w:rPr>
              <w:t>0</w:t>
            </w:r>
          </w:p>
        </w:tc>
        <w:tc>
          <w:tcPr>
            <w:tcW w:w="5954" w:type="dxa"/>
          </w:tcPr>
          <w:p w:rsidR="00C828E8" w:rsidRPr="0043044B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Который к</w:t>
            </w:r>
            <w:r w:rsidRPr="0043044B">
              <w:rPr>
                <w:szCs w:val="20"/>
              </w:rPr>
              <w:t>усает любую часть тела игрока соперника (Пр. 118)</w:t>
            </w:r>
            <w:r>
              <w:rPr>
                <w:szCs w:val="20"/>
              </w:rPr>
              <w:t xml:space="preserve"> /игрок/</w:t>
            </w:r>
          </w:p>
        </w:tc>
        <w:tc>
          <w:tcPr>
            <w:tcW w:w="2977" w:type="dxa"/>
          </w:tcPr>
          <w:p w:rsidR="00C828E8" w:rsidRPr="00E833DC" w:rsidRDefault="00C828E8" w:rsidP="007624CD">
            <w:pPr>
              <w:rPr>
                <w:b/>
              </w:rPr>
            </w:pPr>
            <w:r w:rsidRPr="00E833DC">
              <w:rPr>
                <w:b/>
              </w:rPr>
              <w:t>1</w:t>
            </w:r>
          </w:p>
        </w:tc>
        <w:tc>
          <w:tcPr>
            <w:tcW w:w="1382" w:type="dxa"/>
          </w:tcPr>
          <w:p w:rsidR="00C828E8" w:rsidRPr="00877277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Default="00C828E8" w:rsidP="007624CD">
            <w:pPr>
              <w:rPr>
                <w:szCs w:val="20"/>
              </w:rPr>
            </w:pPr>
          </w:p>
          <w:p w:rsidR="00C828E8" w:rsidRPr="000B50DC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3.2</w:t>
            </w:r>
            <w:r w:rsidR="000B50DC">
              <w:rPr>
                <w:szCs w:val="20"/>
              </w:rPr>
              <w:t>1</w:t>
            </w:r>
          </w:p>
        </w:tc>
        <w:tc>
          <w:tcPr>
            <w:tcW w:w="5954" w:type="dxa"/>
          </w:tcPr>
          <w:p w:rsidR="00C828E8" w:rsidRPr="00E833DC" w:rsidRDefault="00C828E8" w:rsidP="007624CD">
            <w:pPr>
              <w:rPr>
                <w:i/>
                <w:szCs w:val="20"/>
              </w:rPr>
            </w:pPr>
            <w:r>
              <w:rPr>
                <w:szCs w:val="20"/>
              </w:rPr>
              <w:t>Наносит опасный удар  по ноге или коньку игрока соперника сзади, одновременно оттаскивая его назад, и пытается сбить его с ног (подсечка) (</w:t>
            </w:r>
            <w:r>
              <w:rPr>
                <w:i/>
                <w:szCs w:val="20"/>
              </w:rPr>
              <w:t>Пр. 160)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</w:p>
          <w:p w:rsidR="00C828E8" w:rsidRPr="001E4C0A" w:rsidRDefault="001E4C0A" w:rsidP="007624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C828E8" w:rsidRPr="00E833DC" w:rsidRDefault="00C828E8" w:rsidP="007624CD">
            <w:pPr>
              <w:rPr>
                <w:b/>
              </w:rPr>
            </w:pPr>
          </w:p>
        </w:tc>
        <w:tc>
          <w:tcPr>
            <w:tcW w:w="1382" w:type="dxa"/>
          </w:tcPr>
          <w:p w:rsidR="00C828E8" w:rsidRDefault="00C828E8" w:rsidP="007624CD">
            <w:pPr>
              <w:rPr>
                <w:szCs w:val="20"/>
                <w:lang w:val="en-US"/>
              </w:rPr>
            </w:pPr>
          </w:p>
          <w:p w:rsidR="00C828E8" w:rsidRPr="008C5E47" w:rsidRDefault="00C828E8" w:rsidP="007624C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Default="00C828E8" w:rsidP="007624CD">
            <w:pPr>
              <w:rPr>
                <w:szCs w:val="20"/>
              </w:rPr>
            </w:pPr>
          </w:p>
          <w:p w:rsidR="00C828E8" w:rsidRDefault="00C828E8" w:rsidP="007624CD">
            <w:pPr>
              <w:rPr>
                <w:szCs w:val="20"/>
              </w:rPr>
            </w:pPr>
          </w:p>
          <w:p w:rsidR="00C828E8" w:rsidRPr="000B50DC" w:rsidRDefault="00282201" w:rsidP="007624CD">
            <w:pPr>
              <w:rPr>
                <w:szCs w:val="20"/>
              </w:rPr>
            </w:pPr>
            <w:r>
              <w:rPr>
                <w:szCs w:val="20"/>
              </w:rPr>
              <w:t>3.2</w:t>
            </w:r>
            <w:r w:rsidR="000B50DC">
              <w:rPr>
                <w:szCs w:val="20"/>
              </w:rPr>
              <w:t>2</w:t>
            </w:r>
          </w:p>
        </w:tc>
        <w:tc>
          <w:tcPr>
            <w:tcW w:w="5954" w:type="dxa"/>
          </w:tcPr>
          <w:p w:rsidR="00C828E8" w:rsidRDefault="00C828E8" w:rsidP="007624CD">
            <w:pPr>
              <w:rPr>
                <w:szCs w:val="20"/>
              </w:rPr>
            </w:pPr>
            <w:r>
              <w:rPr>
                <w:szCs w:val="20"/>
              </w:rPr>
              <w:t>Выражает угрозы, допускает устные выпады расистского или этнического характера либо плюет в соперника, вытирает кровь о его форму, отпускает реплики сексуального характера в адрес любого лица</w:t>
            </w:r>
          </w:p>
          <w:p w:rsidR="00C828E8" w:rsidRPr="009D0DBA" w:rsidRDefault="00C828E8" w:rsidP="007624CD">
            <w:pPr>
              <w:rPr>
                <w:i/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i/>
                <w:szCs w:val="20"/>
              </w:rPr>
              <w:t>Пр. 168 п. 6)</w:t>
            </w:r>
          </w:p>
        </w:tc>
        <w:tc>
          <w:tcPr>
            <w:tcW w:w="2977" w:type="dxa"/>
          </w:tcPr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</w:p>
          <w:p w:rsidR="00C828E8" w:rsidRDefault="00C828E8" w:rsidP="007624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C828E8" w:rsidRDefault="00C828E8" w:rsidP="007624CD">
            <w:pPr>
              <w:rPr>
                <w:szCs w:val="20"/>
                <w:lang w:val="en-US"/>
              </w:rPr>
            </w:pPr>
          </w:p>
          <w:p w:rsidR="00C828E8" w:rsidRDefault="00C828E8" w:rsidP="007624CD">
            <w:pPr>
              <w:rPr>
                <w:szCs w:val="20"/>
                <w:lang w:val="en-US"/>
              </w:rPr>
            </w:pPr>
          </w:p>
          <w:p w:rsidR="00C828E8" w:rsidRPr="008C5E47" w:rsidRDefault="00C828E8" w:rsidP="007624CD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</w:tbl>
    <w:p w:rsidR="00C828E8" w:rsidRPr="00C74CAC" w:rsidRDefault="00C828E8" w:rsidP="007624CD">
      <w:pPr>
        <w:shd w:val="clear" w:color="auto" w:fill="FFFFFF"/>
      </w:pPr>
      <w:r w:rsidRPr="00877277">
        <w:rPr>
          <w:szCs w:val="20"/>
        </w:rPr>
        <w:t> </w:t>
      </w:r>
    </w:p>
    <w:p w:rsidR="00C828E8" w:rsidRPr="00877277" w:rsidRDefault="00C828E8" w:rsidP="007624CD">
      <w:pPr>
        <w:shd w:val="clear" w:color="auto" w:fill="FFFFFF"/>
      </w:pPr>
      <w:r>
        <w:rPr>
          <w:b/>
          <w:i/>
        </w:rPr>
        <w:t>4. Дополнительные н</w:t>
      </w:r>
      <w:r w:rsidRPr="00877277">
        <w:rPr>
          <w:b/>
          <w:i/>
        </w:rPr>
        <w:t>аказания за повторные дисциплинарные штрафы. </w:t>
      </w:r>
    </w:p>
    <w:tbl>
      <w:tblPr>
        <w:tblW w:w="10902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5824"/>
        <w:gridCol w:w="2891"/>
        <w:gridCol w:w="1511"/>
      </w:tblGrid>
      <w:tr w:rsidR="00C828E8" w:rsidRPr="00877277" w:rsidTr="00807B5E">
        <w:trPr>
          <w:trHeight w:val="849"/>
        </w:trPr>
        <w:tc>
          <w:tcPr>
            <w:tcW w:w="676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4.1</w:t>
            </w:r>
          </w:p>
        </w:tc>
        <w:tc>
          <w:tcPr>
            <w:tcW w:w="5824" w:type="dxa"/>
          </w:tcPr>
          <w:p w:rsidR="00C828E8" w:rsidRPr="005A5931" w:rsidRDefault="00C828E8" w:rsidP="007624CD">
            <w:pPr>
              <w:rPr>
                <w:szCs w:val="20"/>
              </w:rPr>
            </w:pPr>
            <w:r w:rsidRPr="00877277">
              <w:rPr>
                <w:szCs w:val="20"/>
              </w:rPr>
              <w:t>Хоккеист, наказанный вторым или каждым пос</w:t>
            </w:r>
            <w:r>
              <w:rPr>
                <w:szCs w:val="20"/>
              </w:rPr>
              <w:t xml:space="preserve">ледующим дисциплинарным штрафом  </w:t>
            </w:r>
            <w:r w:rsidRPr="00877277">
              <w:rPr>
                <w:szCs w:val="20"/>
              </w:rPr>
              <w:t xml:space="preserve">(10 минут), в разных матчах. </w:t>
            </w:r>
          </w:p>
        </w:tc>
        <w:tc>
          <w:tcPr>
            <w:tcW w:w="2891" w:type="dxa"/>
          </w:tcPr>
          <w:p w:rsidR="00C828E8" w:rsidRPr="00877277" w:rsidRDefault="00C828E8" w:rsidP="007624CD">
            <w:r w:rsidRPr="00877277">
              <w:rPr>
                <w:b/>
                <w:bCs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  <w:bCs/>
              </w:rPr>
              <w:t>1</w:t>
            </w:r>
          </w:p>
          <w:p w:rsidR="00C828E8" w:rsidRPr="00877277" w:rsidRDefault="00C828E8" w:rsidP="007624CD"/>
        </w:tc>
        <w:tc>
          <w:tcPr>
            <w:tcW w:w="1511" w:type="dxa"/>
          </w:tcPr>
          <w:p w:rsidR="00C828E8" w:rsidRPr="00877277" w:rsidRDefault="00C828E8" w:rsidP="007624CD">
            <w:r w:rsidRPr="00877277">
              <w:rPr>
                <w:bCs/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bCs/>
                <w:szCs w:val="20"/>
              </w:rPr>
              <w:t>-</w:t>
            </w:r>
          </w:p>
        </w:tc>
      </w:tr>
      <w:tr w:rsidR="00C828E8" w:rsidRPr="00877277" w:rsidTr="00807B5E">
        <w:trPr>
          <w:trHeight w:val="1120"/>
        </w:trPr>
        <w:tc>
          <w:tcPr>
            <w:tcW w:w="676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4.2</w:t>
            </w:r>
          </w:p>
        </w:tc>
        <w:tc>
          <w:tcPr>
            <w:tcW w:w="5824" w:type="dxa"/>
          </w:tcPr>
          <w:p w:rsidR="00C828E8" w:rsidRPr="00877277" w:rsidRDefault="00C828E8" w:rsidP="007624CD">
            <w:r w:rsidRPr="00877277">
              <w:rPr>
                <w:szCs w:val="20"/>
              </w:rPr>
              <w:t xml:space="preserve">Хоккеист, наказанный вторым или каждым последующим дисциплинарным до конца игры штрафом (20 минут), </w:t>
            </w:r>
            <w:r>
              <w:rPr>
                <w:szCs w:val="20"/>
              </w:rPr>
              <w:t xml:space="preserve">или </w:t>
            </w:r>
            <w:r w:rsidRPr="00877277">
              <w:rPr>
                <w:szCs w:val="20"/>
              </w:rPr>
              <w:t>матч - штрафом (25 минут), в разных матчах.</w:t>
            </w:r>
          </w:p>
        </w:tc>
        <w:tc>
          <w:tcPr>
            <w:tcW w:w="2891" w:type="dxa"/>
          </w:tcPr>
          <w:p w:rsidR="00C828E8" w:rsidRPr="00877277" w:rsidRDefault="00C828E8" w:rsidP="007624CD">
            <w:r w:rsidRPr="00877277">
              <w:rPr>
                <w:b/>
                <w:bCs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  <w:bCs/>
              </w:rPr>
              <w:t>2</w:t>
            </w:r>
          </w:p>
          <w:p w:rsidR="00C828E8" w:rsidRPr="00877277" w:rsidRDefault="00C828E8" w:rsidP="007624CD"/>
        </w:tc>
        <w:tc>
          <w:tcPr>
            <w:tcW w:w="1511" w:type="dxa"/>
          </w:tcPr>
          <w:p w:rsidR="00C828E8" w:rsidRPr="00877277" w:rsidRDefault="00C828E8" w:rsidP="007624CD">
            <w:r w:rsidRPr="00877277">
              <w:rPr>
                <w:bCs/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bCs/>
                <w:szCs w:val="20"/>
              </w:rPr>
              <w:t>-</w:t>
            </w:r>
          </w:p>
        </w:tc>
      </w:tr>
    </w:tbl>
    <w:p w:rsidR="00C828E8" w:rsidRPr="00E36FEE" w:rsidRDefault="00C828E8" w:rsidP="007624CD">
      <w:pPr>
        <w:shd w:val="clear" w:color="auto" w:fill="FFFFFF"/>
      </w:pPr>
    </w:p>
    <w:p w:rsidR="00C828E8" w:rsidRPr="00877277" w:rsidRDefault="00C828E8" w:rsidP="007624CD">
      <w:pPr>
        <w:shd w:val="clear" w:color="auto" w:fill="FFFFFF"/>
      </w:pPr>
      <w:r w:rsidRPr="00877277">
        <w:rPr>
          <w:b/>
          <w:i/>
        </w:rPr>
        <w:t>5. Дополнительные наказания. </w:t>
      </w:r>
    </w:p>
    <w:tbl>
      <w:tblPr>
        <w:tblW w:w="1098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1382"/>
      </w:tblGrid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5.1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Хоккеисты, самовольно покидающие хоккейную площадку и не участвующие в послематчевом приветствии команд.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  <w:tr w:rsidR="00C828E8" w:rsidRPr="00877277" w:rsidTr="00807B5E">
        <w:trPr>
          <w:cantSplit/>
        </w:trPr>
        <w:tc>
          <w:tcPr>
            <w:tcW w:w="675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5.2</w:t>
            </w:r>
          </w:p>
        </w:tc>
        <w:tc>
          <w:tcPr>
            <w:tcW w:w="5954" w:type="dxa"/>
          </w:tcPr>
          <w:p w:rsidR="00C828E8" w:rsidRPr="00877277" w:rsidRDefault="00C828E8" w:rsidP="007624CD">
            <w:r w:rsidRPr="00877277">
              <w:rPr>
                <w:szCs w:val="20"/>
              </w:rPr>
              <w:t>Хоккеист или вратарь, участвующие в предматчевой разминке на льду в неполной игровой форме, экипировке.</w:t>
            </w:r>
          </w:p>
        </w:tc>
        <w:tc>
          <w:tcPr>
            <w:tcW w:w="2977" w:type="dxa"/>
          </w:tcPr>
          <w:p w:rsidR="00C828E8" w:rsidRPr="00877277" w:rsidRDefault="00C828E8" w:rsidP="007624CD">
            <w:r w:rsidRPr="00877277">
              <w:rPr>
                <w:b/>
              </w:rPr>
              <w:t> </w:t>
            </w:r>
          </w:p>
          <w:p w:rsidR="00C828E8" w:rsidRPr="00877277" w:rsidRDefault="00C828E8" w:rsidP="007624CD">
            <w:r w:rsidRPr="00877277">
              <w:rPr>
                <w:b/>
              </w:rPr>
              <w:t>1</w:t>
            </w:r>
          </w:p>
          <w:p w:rsidR="00C828E8" w:rsidRPr="00877277" w:rsidRDefault="00C828E8" w:rsidP="007624CD"/>
        </w:tc>
        <w:tc>
          <w:tcPr>
            <w:tcW w:w="1382" w:type="dxa"/>
          </w:tcPr>
          <w:p w:rsidR="00C828E8" w:rsidRPr="00877277" w:rsidRDefault="00C828E8" w:rsidP="007624CD">
            <w:r w:rsidRPr="00877277">
              <w:rPr>
                <w:szCs w:val="20"/>
              </w:rPr>
              <w:t> </w:t>
            </w:r>
          </w:p>
          <w:p w:rsidR="00C828E8" w:rsidRPr="00877277" w:rsidRDefault="00C828E8" w:rsidP="007624CD">
            <w:r w:rsidRPr="00877277">
              <w:rPr>
                <w:szCs w:val="20"/>
              </w:rPr>
              <w:t>-</w:t>
            </w:r>
          </w:p>
        </w:tc>
      </w:tr>
    </w:tbl>
    <w:p w:rsidR="00C828E8" w:rsidRDefault="00C828E8" w:rsidP="007624CD">
      <w:pPr>
        <w:shd w:val="clear" w:color="auto" w:fill="FFFFFF"/>
        <w:rPr>
          <w:b/>
          <w:i/>
          <w:u w:val="single"/>
        </w:rPr>
      </w:pPr>
    </w:p>
    <w:p w:rsidR="00C828E8" w:rsidRDefault="00C828E8" w:rsidP="007624CD">
      <w:pPr>
        <w:shd w:val="clear" w:color="auto" w:fill="FFFFFF"/>
      </w:pPr>
      <w:r w:rsidRPr="00877277">
        <w:rPr>
          <w:b/>
          <w:i/>
          <w:u w:val="single"/>
        </w:rPr>
        <w:t>Примечание:</w:t>
      </w:r>
      <w:r w:rsidRPr="00877277">
        <w:t xml:space="preserve"> Главный судья на оборотной сторо</w:t>
      </w:r>
      <w:r>
        <w:t xml:space="preserve">не протокола матча в разделе «О  </w:t>
      </w:r>
      <w:r w:rsidRPr="00877277">
        <w:t>недисциплинированном поведении игроков и представителей команд» обязан указать номер раздела и пункт, согласно которому вынесено наказание.</w:t>
      </w:r>
    </w:p>
    <w:p w:rsidR="0010450E" w:rsidRDefault="0010450E">
      <w:r>
        <w:br w:type="page"/>
      </w:r>
    </w:p>
    <w:p w:rsidR="005C1A58" w:rsidRDefault="005C1A58" w:rsidP="005C1A58">
      <w:pPr>
        <w:jc w:val="right"/>
        <w:rPr>
          <w:b/>
          <w:sz w:val="28"/>
          <w:szCs w:val="28"/>
        </w:rPr>
      </w:pPr>
      <w:r w:rsidRPr="00ED2B5B">
        <w:rPr>
          <w:b/>
          <w:i/>
        </w:rPr>
        <w:t xml:space="preserve">Приложение № </w:t>
      </w:r>
      <w:r>
        <w:rPr>
          <w:b/>
          <w:i/>
        </w:rPr>
        <w:t>2</w:t>
      </w:r>
    </w:p>
    <w:p w:rsidR="0010450E" w:rsidRDefault="0010450E" w:rsidP="0010450E">
      <w:pPr>
        <w:jc w:val="center"/>
        <w:rPr>
          <w:b/>
          <w:sz w:val="28"/>
          <w:szCs w:val="28"/>
        </w:rPr>
      </w:pPr>
      <w:r w:rsidRPr="008271C7">
        <w:rPr>
          <w:b/>
          <w:sz w:val="28"/>
          <w:szCs w:val="28"/>
        </w:rPr>
        <w:t>Акт готовности медицинской службы</w:t>
      </w:r>
      <w:r>
        <w:rPr>
          <w:b/>
          <w:sz w:val="28"/>
          <w:szCs w:val="28"/>
        </w:rPr>
        <w:t xml:space="preserve"> на время проведения матча</w:t>
      </w:r>
    </w:p>
    <w:p w:rsidR="0010450E" w:rsidRDefault="0010450E" w:rsidP="0010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врачебной бригады______________________________</w:t>
      </w:r>
    </w:p>
    <w:p w:rsidR="0010450E" w:rsidRPr="008271C7" w:rsidRDefault="0010450E" w:rsidP="0010450E">
      <w:r w:rsidRPr="008271C7">
        <w:t>Врачебная бригада на матч «Первенства России среди хоккейных школ Урала и Западной Сибири ФХР» в сезоне 2016-2017г.г. создана и утверждена приказом руководителя спортсооружения/школы/клуба №___от «___</w:t>
      </w:r>
      <w:r>
        <w:t>__</w:t>
      </w:r>
      <w:r w:rsidRPr="008271C7">
        <w:t>»______</w:t>
      </w:r>
      <w:r>
        <w:t>___</w:t>
      </w:r>
      <w:r w:rsidRPr="008271C7">
        <w:t>20__г.</w:t>
      </w:r>
    </w:p>
    <w:p w:rsidR="0010450E" w:rsidRDefault="0010450E" w:rsidP="0010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матча__________________________________________________</w:t>
      </w:r>
    </w:p>
    <w:p w:rsidR="0010450E" w:rsidRDefault="0010450E" w:rsidP="0010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Играющие команды__________________________________________</w:t>
      </w:r>
    </w:p>
    <w:p w:rsidR="0010450E" w:rsidRDefault="0010450E" w:rsidP="0010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игроков в команде хозяев/гостей____________________</w:t>
      </w:r>
    </w:p>
    <w:p w:rsidR="0010450E" w:rsidRDefault="0010450E" w:rsidP="0010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матча______________________________________</w:t>
      </w:r>
    </w:p>
    <w:p w:rsidR="00006BE6" w:rsidRDefault="00006BE6" w:rsidP="0010450E">
      <w:pPr>
        <w:rPr>
          <w:b/>
          <w:sz w:val="28"/>
          <w:szCs w:val="28"/>
        </w:rPr>
      </w:pPr>
    </w:p>
    <w:p w:rsidR="00006BE6" w:rsidRDefault="00006BE6" w:rsidP="0010450E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45"/>
        <w:gridCol w:w="2329"/>
        <w:gridCol w:w="2503"/>
        <w:gridCol w:w="2111"/>
      </w:tblGrid>
      <w:tr w:rsidR="0010450E" w:rsidRPr="008271C7" w:rsidTr="001B4A51">
        <w:tc>
          <w:tcPr>
            <w:tcW w:w="2596" w:type="dxa"/>
          </w:tcPr>
          <w:p w:rsidR="0010450E" w:rsidRPr="008271C7" w:rsidRDefault="0010450E" w:rsidP="001B4A51">
            <w:pPr>
              <w:jc w:val="center"/>
              <w:rPr>
                <w:sz w:val="28"/>
                <w:szCs w:val="28"/>
              </w:rPr>
            </w:pPr>
            <w:r w:rsidRPr="008271C7">
              <w:rPr>
                <w:sz w:val="28"/>
                <w:szCs w:val="28"/>
              </w:rPr>
              <w:t>Должность</w:t>
            </w:r>
          </w:p>
        </w:tc>
        <w:tc>
          <w:tcPr>
            <w:tcW w:w="2342" w:type="dxa"/>
          </w:tcPr>
          <w:p w:rsidR="0010450E" w:rsidRPr="008271C7" w:rsidRDefault="0010450E" w:rsidP="001B4A51">
            <w:pPr>
              <w:jc w:val="center"/>
              <w:rPr>
                <w:sz w:val="28"/>
                <w:szCs w:val="28"/>
              </w:rPr>
            </w:pPr>
            <w:r w:rsidRPr="008271C7">
              <w:rPr>
                <w:sz w:val="28"/>
                <w:szCs w:val="28"/>
              </w:rPr>
              <w:t>ФИО</w:t>
            </w:r>
          </w:p>
        </w:tc>
        <w:tc>
          <w:tcPr>
            <w:tcW w:w="2514" w:type="dxa"/>
          </w:tcPr>
          <w:p w:rsidR="0010450E" w:rsidRPr="008271C7" w:rsidRDefault="0010450E" w:rsidP="001B4A51">
            <w:pPr>
              <w:jc w:val="center"/>
              <w:rPr>
                <w:sz w:val="28"/>
                <w:szCs w:val="28"/>
                <w:lang w:val="en-US"/>
              </w:rPr>
            </w:pPr>
            <w:r w:rsidRPr="008271C7">
              <w:rPr>
                <w:sz w:val="28"/>
                <w:szCs w:val="28"/>
              </w:rPr>
              <w:t xml:space="preserve">Телефон, </w:t>
            </w:r>
            <w:r w:rsidRPr="008271C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19" w:type="dxa"/>
          </w:tcPr>
          <w:p w:rsidR="0010450E" w:rsidRPr="008271C7" w:rsidRDefault="0010450E" w:rsidP="001B4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10450E" w:rsidTr="001B4A51">
        <w:tc>
          <w:tcPr>
            <w:tcW w:w="2596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врач матча</w:t>
            </w: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Pr="008271C7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</w:tr>
      <w:tr w:rsidR="0010450E" w:rsidTr="001B4A51">
        <w:tc>
          <w:tcPr>
            <w:tcW w:w="2596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Врач/медицинский работник Медицинского пункта спортсооружения</w:t>
            </w: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</w:tr>
      <w:tr w:rsidR="0010450E" w:rsidTr="001B4A51">
        <w:tc>
          <w:tcPr>
            <w:tcW w:w="2596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Выездная бригада скорой медицинской помощи</w:t>
            </w: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10450E" w:rsidRDefault="0010450E" w:rsidP="001B4A51">
            <w:pPr>
              <w:rPr>
                <w:b/>
                <w:sz w:val="28"/>
                <w:szCs w:val="28"/>
              </w:rPr>
            </w:pPr>
          </w:p>
        </w:tc>
      </w:tr>
    </w:tbl>
    <w:p w:rsidR="0010450E" w:rsidRDefault="0010450E" w:rsidP="0010450E">
      <w:pPr>
        <w:rPr>
          <w:b/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10450E" w:rsidRDefault="0010450E" w:rsidP="0010450E">
      <w:pPr>
        <w:rPr>
          <w:sz w:val="28"/>
          <w:szCs w:val="28"/>
        </w:rPr>
      </w:pPr>
      <w:r w:rsidRPr="008271C7">
        <w:rPr>
          <w:sz w:val="28"/>
          <w:szCs w:val="28"/>
        </w:rPr>
        <w:t>Выездная бригада скорой помощи привлекается в состав Врачебной бригады на основании Договора №___от «___»___________20___г.</w:t>
      </w:r>
    </w:p>
    <w:p w:rsidR="00006BE6" w:rsidRDefault="00006BE6" w:rsidP="0010450E">
      <w:pPr>
        <w:rPr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Руководитель спортивной школы/клуба______________/_______________</w:t>
      </w: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М.П. Подпись / Расшифровка</w:t>
      </w: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5C1A58" w:rsidRDefault="005C1A58" w:rsidP="005C1A58">
      <w:pPr>
        <w:jc w:val="right"/>
        <w:rPr>
          <w:b/>
          <w:i/>
        </w:rPr>
      </w:pPr>
    </w:p>
    <w:p w:rsidR="005C1A58" w:rsidRDefault="005C1A58" w:rsidP="005C1A58">
      <w:pPr>
        <w:jc w:val="right"/>
        <w:rPr>
          <w:b/>
          <w:i/>
        </w:rPr>
      </w:pPr>
    </w:p>
    <w:p w:rsidR="005C1A58" w:rsidRDefault="005C1A58" w:rsidP="005C1A58">
      <w:pPr>
        <w:jc w:val="right"/>
        <w:rPr>
          <w:b/>
          <w:i/>
        </w:rPr>
      </w:pPr>
    </w:p>
    <w:p w:rsidR="005C1A58" w:rsidRDefault="005C1A58" w:rsidP="005C1A58">
      <w:pPr>
        <w:jc w:val="right"/>
        <w:rPr>
          <w:b/>
          <w:i/>
        </w:rPr>
      </w:pPr>
    </w:p>
    <w:p w:rsidR="005C1A58" w:rsidRDefault="005C1A58" w:rsidP="005C1A58">
      <w:pPr>
        <w:jc w:val="right"/>
        <w:rPr>
          <w:sz w:val="28"/>
          <w:szCs w:val="28"/>
        </w:rPr>
      </w:pPr>
      <w:r w:rsidRPr="00ED2B5B">
        <w:rPr>
          <w:b/>
          <w:i/>
        </w:rPr>
        <w:t xml:space="preserve">Приложение № </w:t>
      </w:r>
      <w:r>
        <w:rPr>
          <w:b/>
          <w:i/>
        </w:rPr>
        <w:t>2</w:t>
      </w:r>
    </w:p>
    <w:p w:rsidR="00682CC3" w:rsidRDefault="0010450E" w:rsidP="007248E2">
      <w:pPr>
        <w:spacing w:line="281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Описание обращений </w:t>
      </w:r>
      <w:r w:rsidRPr="008271C7">
        <w:rPr>
          <w:sz w:val="28"/>
          <w:szCs w:val="28"/>
        </w:rPr>
        <w:t xml:space="preserve">за медицинской помощью число госпитализированных, причины госпитализации, виды оказанной медицинской помощи, результаты, случаи </w:t>
      </w:r>
      <w:r>
        <w:rPr>
          <w:sz w:val="28"/>
          <w:szCs w:val="28"/>
        </w:rPr>
        <w:t xml:space="preserve">оказания неотложной медицинской </w:t>
      </w:r>
      <w:r w:rsidRPr="008271C7">
        <w:rPr>
          <w:sz w:val="28"/>
          <w:szCs w:val="28"/>
        </w:rPr>
        <w:t>помощи</w:t>
      </w:r>
      <w:r w:rsidR="00006BE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682CC3">
        <w:rPr>
          <w:sz w:val="28"/>
          <w:szCs w:val="28"/>
        </w:rPr>
        <w:t>___</w:t>
      </w: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DC0A4F">
      <w:pPr>
        <w:spacing w:line="281" w:lineRule="exact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682CC3" w:rsidRDefault="00682CC3" w:rsidP="007248E2">
      <w:pPr>
        <w:spacing w:line="281" w:lineRule="exact"/>
        <w:ind w:firstLine="708"/>
        <w:rPr>
          <w:sz w:val="28"/>
          <w:szCs w:val="28"/>
        </w:rPr>
      </w:pPr>
    </w:p>
    <w:p w:rsidR="0010450E" w:rsidRDefault="0010450E" w:rsidP="007248E2">
      <w:pPr>
        <w:spacing w:line="281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0450E" w:rsidRDefault="0010450E" w:rsidP="0010450E">
      <w:pPr>
        <w:rPr>
          <w:sz w:val="28"/>
          <w:szCs w:val="28"/>
        </w:rPr>
      </w:pP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Руководитель спортивной школы/клуба______________/_______________</w:t>
      </w: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М.П. Подпись / Расшифровка</w:t>
      </w:r>
    </w:p>
    <w:p w:rsidR="00006BE6" w:rsidRDefault="00006BE6" w:rsidP="00006BE6">
      <w:pPr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006BE6" w:rsidRDefault="00006BE6" w:rsidP="0010450E">
      <w:pPr>
        <w:rPr>
          <w:sz w:val="28"/>
          <w:szCs w:val="28"/>
        </w:rPr>
      </w:pPr>
    </w:p>
    <w:p w:rsidR="00006BE6" w:rsidRDefault="00006BE6" w:rsidP="0010450E">
      <w:pPr>
        <w:rPr>
          <w:sz w:val="28"/>
          <w:szCs w:val="28"/>
        </w:rPr>
      </w:pPr>
    </w:p>
    <w:p w:rsidR="0010450E" w:rsidRPr="00464C40" w:rsidRDefault="0010450E" w:rsidP="0010450E">
      <w:pPr>
        <w:rPr>
          <w:sz w:val="28"/>
          <w:szCs w:val="28"/>
        </w:rPr>
      </w:pPr>
      <w:r w:rsidRPr="00464C40">
        <w:rPr>
          <w:sz w:val="28"/>
          <w:szCs w:val="28"/>
        </w:rPr>
        <w:t>Главный врач матча</w:t>
      </w:r>
      <w:r>
        <w:rPr>
          <w:sz w:val="28"/>
          <w:szCs w:val="28"/>
        </w:rPr>
        <w:t>______________/_______________</w:t>
      </w: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Подпись / Расшифровка</w:t>
      </w:r>
    </w:p>
    <w:p w:rsidR="0010450E" w:rsidRDefault="0010450E" w:rsidP="0010450E">
      <w:pPr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C06FCE" w:rsidRPr="00AA0873" w:rsidRDefault="00C06FCE" w:rsidP="007624CD"/>
    <w:sectPr w:rsidR="00C06FCE" w:rsidRPr="00AA0873" w:rsidSect="00340377">
      <w:headerReference w:type="even" r:id="rId12"/>
      <w:headerReference w:type="default" r:id="rId13"/>
      <w:pgSz w:w="11906" w:h="16838"/>
      <w:pgMar w:top="540" w:right="1274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64" w:rsidRDefault="008C3264">
      <w:r>
        <w:separator/>
      </w:r>
    </w:p>
  </w:endnote>
  <w:endnote w:type="continuationSeparator" w:id="0">
    <w:p w:rsidR="008C3264" w:rsidRDefault="008C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64" w:rsidRDefault="008C3264">
      <w:r>
        <w:separator/>
      </w:r>
    </w:p>
  </w:footnote>
  <w:footnote w:type="continuationSeparator" w:id="0">
    <w:p w:rsidR="008C3264" w:rsidRDefault="008C3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4F" w:rsidRDefault="00A934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44F" w:rsidRDefault="00BA7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4F" w:rsidRDefault="00A934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4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9B9">
      <w:rPr>
        <w:rStyle w:val="a5"/>
        <w:noProof/>
      </w:rPr>
      <w:t>2</w:t>
    </w:r>
    <w:r>
      <w:rPr>
        <w:rStyle w:val="a5"/>
      </w:rPr>
      <w:fldChar w:fldCharType="end"/>
    </w:r>
  </w:p>
  <w:p w:rsidR="00BA744F" w:rsidRDefault="00BA744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81"/>
    <w:multiLevelType w:val="hybridMultilevel"/>
    <w:tmpl w:val="0548EEAE"/>
    <w:lvl w:ilvl="0" w:tplc="7C0C6A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AD532BF"/>
    <w:multiLevelType w:val="hybridMultilevel"/>
    <w:tmpl w:val="1EBC8A64"/>
    <w:lvl w:ilvl="0" w:tplc="72C8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2EF7"/>
    <w:multiLevelType w:val="hybridMultilevel"/>
    <w:tmpl w:val="D6B0C97E"/>
    <w:lvl w:ilvl="0" w:tplc="ECECCC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2699D"/>
    <w:multiLevelType w:val="hybridMultilevel"/>
    <w:tmpl w:val="D6B0C97E"/>
    <w:lvl w:ilvl="0" w:tplc="ECECCC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B40E32"/>
    <w:multiLevelType w:val="multilevel"/>
    <w:tmpl w:val="713C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7D00"/>
    <w:multiLevelType w:val="hybridMultilevel"/>
    <w:tmpl w:val="3CC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637B"/>
    <w:multiLevelType w:val="hybridMultilevel"/>
    <w:tmpl w:val="ECD429D0"/>
    <w:lvl w:ilvl="0" w:tplc="056658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1EC22B5"/>
    <w:multiLevelType w:val="hybridMultilevel"/>
    <w:tmpl w:val="33BACCF0"/>
    <w:lvl w:ilvl="0" w:tplc="235AB494">
      <w:start w:val="200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276300D"/>
    <w:multiLevelType w:val="hybridMultilevel"/>
    <w:tmpl w:val="C2D4E7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7365B"/>
    <w:multiLevelType w:val="hybridMultilevel"/>
    <w:tmpl w:val="9D30CE82"/>
    <w:lvl w:ilvl="0" w:tplc="F980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D328C"/>
    <w:multiLevelType w:val="hybridMultilevel"/>
    <w:tmpl w:val="623E7D26"/>
    <w:lvl w:ilvl="0" w:tplc="B7524116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549D7"/>
    <w:multiLevelType w:val="multilevel"/>
    <w:tmpl w:val="E29AD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2A30B1"/>
    <w:multiLevelType w:val="hybridMultilevel"/>
    <w:tmpl w:val="D6B0C97E"/>
    <w:lvl w:ilvl="0" w:tplc="ECECCC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327F94"/>
    <w:multiLevelType w:val="hybridMultilevel"/>
    <w:tmpl w:val="9E468EF4"/>
    <w:lvl w:ilvl="0" w:tplc="CD3ADCA8">
      <w:start w:val="2001"/>
      <w:numFmt w:val="decimal"/>
      <w:lvlText w:val="%1"/>
      <w:lvlJc w:val="left"/>
      <w:pPr>
        <w:ind w:left="1365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3A44057F"/>
    <w:multiLevelType w:val="hybridMultilevel"/>
    <w:tmpl w:val="931AE4CA"/>
    <w:lvl w:ilvl="0" w:tplc="3686211C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90F94"/>
    <w:multiLevelType w:val="hybridMultilevel"/>
    <w:tmpl w:val="D6B0C97E"/>
    <w:lvl w:ilvl="0" w:tplc="ECECCC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0974ED"/>
    <w:multiLevelType w:val="hybridMultilevel"/>
    <w:tmpl w:val="ECB0AE3A"/>
    <w:lvl w:ilvl="0" w:tplc="616CFEFC">
      <w:start w:val="2000"/>
      <w:numFmt w:val="decimal"/>
      <w:lvlText w:val="%1"/>
      <w:lvlJc w:val="left"/>
      <w:pPr>
        <w:ind w:left="1320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3E01F24"/>
    <w:multiLevelType w:val="hybridMultilevel"/>
    <w:tmpl w:val="EBAE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963"/>
    <w:multiLevelType w:val="hybridMultilevel"/>
    <w:tmpl w:val="0548EEAE"/>
    <w:lvl w:ilvl="0" w:tplc="7C0C6A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B455439"/>
    <w:multiLevelType w:val="multilevel"/>
    <w:tmpl w:val="50F67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0">
    <w:nsid w:val="4C866853"/>
    <w:multiLevelType w:val="hybridMultilevel"/>
    <w:tmpl w:val="F6D2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A4D93"/>
    <w:multiLevelType w:val="hybridMultilevel"/>
    <w:tmpl w:val="19D203F0"/>
    <w:lvl w:ilvl="0" w:tplc="DFC62BA0">
      <w:start w:val="20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D7D0ABC"/>
    <w:multiLevelType w:val="hybridMultilevel"/>
    <w:tmpl w:val="6AB40AD6"/>
    <w:lvl w:ilvl="0" w:tplc="21F4F8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4E6E0AAF"/>
    <w:multiLevelType w:val="hybridMultilevel"/>
    <w:tmpl w:val="E222B6E0"/>
    <w:lvl w:ilvl="0" w:tplc="53E27F36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F024177"/>
    <w:multiLevelType w:val="hybridMultilevel"/>
    <w:tmpl w:val="042C62F6"/>
    <w:lvl w:ilvl="0" w:tplc="5DB2F01C">
      <w:start w:val="200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566C2932"/>
    <w:multiLevelType w:val="multilevel"/>
    <w:tmpl w:val="807200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55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  <w:i/>
      </w:rPr>
    </w:lvl>
  </w:abstractNum>
  <w:abstractNum w:abstractNumId="26">
    <w:nsid w:val="5BEB7EF8"/>
    <w:multiLevelType w:val="hybridMultilevel"/>
    <w:tmpl w:val="0D70BD38"/>
    <w:lvl w:ilvl="0" w:tplc="A2AAF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A757C6"/>
    <w:multiLevelType w:val="hybridMultilevel"/>
    <w:tmpl w:val="9338540A"/>
    <w:lvl w:ilvl="0" w:tplc="0D84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1031EE"/>
    <w:multiLevelType w:val="hybridMultilevel"/>
    <w:tmpl w:val="49C2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35B9D"/>
    <w:multiLevelType w:val="hybridMultilevel"/>
    <w:tmpl w:val="B9683C5E"/>
    <w:lvl w:ilvl="0" w:tplc="0A92FBD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341B"/>
    <w:multiLevelType w:val="hybridMultilevel"/>
    <w:tmpl w:val="97B6BCBE"/>
    <w:lvl w:ilvl="0" w:tplc="16A6230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6D3A1A99"/>
    <w:multiLevelType w:val="multilevel"/>
    <w:tmpl w:val="49BE61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FA55D1A"/>
    <w:multiLevelType w:val="hybridMultilevel"/>
    <w:tmpl w:val="0BF4EA9A"/>
    <w:lvl w:ilvl="0" w:tplc="F01CF7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93E67"/>
    <w:multiLevelType w:val="hybridMultilevel"/>
    <w:tmpl w:val="8B2A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C73B1"/>
    <w:multiLevelType w:val="hybridMultilevel"/>
    <w:tmpl w:val="26CE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9"/>
  </w:num>
  <w:num w:numId="5">
    <w:abstractNumId w:val="33"/>
  </w:num>
  <w:num w:numId="6">
    <w:abstractNumId w:val="28"/>
  </w:num>
  <w:num w:numId="7">
    <w:abstractNumId w:val="2"/>
  </w:num>
  <w:num w:numId="8">
    <w:abstractNumId w:val="19"/>
  </w:num>
  <w:num w:numId="9">
    <w:abstractNumId w:val="17"/>
  </w:num>
  <w:num w:numId="10">
    <w:abstractNumId w:val="25"/>
  </w:num>
  <w:num w:numId="11">
    <w:abstractNumId w:val="8"/>
  </w:num>
  <w:num w:numId="12">
    <w:abstractNumId w:val="32"/>
  </w:num>
  <w:num w:numId="13">
    <w:abstractNumId w:val="27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14"/>
  </w:num>
  <w:num w:numId="19">
    <w:abstractNumId w:val="21"/>
  </w:num>
  <w:num w:numId="20">
    <w:abstractNumId w:val="16"/>
  </w:num>
  <w:num w:numId="21">
    <w:abstractNumId w:val="10"/>
  </w:num>
  <w:num w:numId="22">
    <w:abstractNumId w:val="26"/>
  </w:num>
  <w:num w:numId="23">
    <w:abstractNumId w:val="24"/>
  </w:num>
  <w:num w:numId="24">
    <w:abstractNumId w:val="22"/>
  </w:num>
  <w:num w:numId="25">
    <w:abstractNumId w:val="12"/>
  </w:num>
  <w:num w:numId="26">
    <w:abstractNumId w:val="18"/>
  </w:num>
  <w:num w:numId="27">
    <w:abstractNumId w:val="29"/>
  </w:num>
  <w:num w:numId="28">
    <w:abstractNumId w:val="4"/>
  </w:num>
  <w:num w:numId="29">
    <w:abstractNumId w:val="11"/>
  </w:num>
  <w:num w:numId="30">
    <w:abstractNumId w:val="31"/>
  </w:num>
  <w:num w:numId="31">
    <w:abstractNumId w:val="23"/>
  </w:num>
  <w:num w:numId="32">
    <w:abstractNumId w:val="30"/>
  </w:num>
  <w:num w:numId="33">
    <w:abstractNumId w:val="3"/>
  </w:num>
  <w:num w:numId="34">
    <w:abstractNumId w:val="0"/>
  </w:num>
  <w:num w:numId="35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66"/>
    <w:rsid w:val="0000025B"/>
    <w:rsid w:val="00006BE6"/>
    <w:rsid w:val="00012759"/>
    <w:rsid w:val="00017A67"/>
    <w:rsid w:val="00020BED"/>
    <w:rsid w:val="00022B07"/>
    <w:rsid w:val="00023597"/>
    <w:rsid w:val="0002485A"/>
    <w:rsid w:val="00027202"/>
    <w:rsid w:val="0003008A"/>
    <w:rsid w:val="00030D46"/>
    <w:rsid w:val="000316FA"/>
    <w:rsid w:val="000319A1"/>
    <w:rsid w:val="00033B61"/>
    <w:rsid w:val="00034DF8"/>
    <w:rsid w:val="00035C7C"/>
    <w:rsid w:val="00036075"/>
    <w:rsid w:val="000402D7"/>
    <w:rsid w:val="00040EFF"/>
    <w:rsid w:val="000414BD"/>
    <w:rsid w:val="00043EC9"/>
    <w:rsid w:val="00043F4B"/>
    <w:rsid w:val="00044E38"/>
    <w:rsid w:val="000451A8"/>
    <w:rsid w:val="00046B8D"/>
    <w:rsid w:val="0005108D"/>
    <w:rsid w:val="0005249B"/>
    <w:rsid w:val="00054E4F"/>
    <w:rsid w:val="00057490"/>
    <w:rsid w:val="00057DBE"/>
    <w:rsid w:val="000636D9"/>
    <w:rsid w:val="0006428E"/>
    <w:rsid w:val="000647D4"/>
    <w:rsid w:val="0006558B"/>
    <w:rsid w:val="000657F0"/>
    <w:rsid w:val="00065E0E"/>
    <w:rsid w:val="00071D38"/>
    <w:rsid w:val="0007223C"/>
    <w:rsid w:val="0007343D"/>
    <w:rsid w:val="000774CF"/>
    <w:rsid w:val="00077AB7"/>
    <w:rsid w:val="0008034A"/>
    <w:rsid w:val="00081149"/>
    <w:rsid w:val="0008175E"/>
    <w:rsid w:val="000824F6"/>
    <w:rsid w:val="00084CB9"/>
    <w:rsid w:val="00086691"/>
    <w:rsid w:val="00087145"/>
    <w:rsid w:val="00087DEC"/>
    <w:rsid w:val="000935AC"/>
    <w:rsid w:val="0009453C"/>
    <w:rsid w:val="00094E51"/>
    <w:rsid w:val="00095496"/>
    <w:rsid w:val="000962D0"/>
    <w:rsid w:val="000A3ACD"/>
    <w:rsid w:val="000A4F71"/>
    <w:rsid w:val="000A5125"/>
    <w:rsid w:val="000A62EF"/>
    <w:rsid w:val="000A658E"/>
    <w:rsid w:val="000A67C7"/>
    <w:rsid w:val="000A68AF"/>
    <w:rsid w:val="000B1435"/>
    <w:rsid w:val="000B228B"/>
    <w:rsid w:val="000B4121"/>
    <w:rsid w:val="000B4965"/>
    <w:rsid w:val="000B50DC"/>
    <w:rsid w:val="000B64E3"/>
    <w:rsid w:val="000C0918"/>
    <w:rsid w:val="000C2161"/>
    <w:rsid w:val="000C21E8"/>
    <w:rsid w:val="000C3FA5"/>
    <w:rsid w:val="000C4439"/>
    <w:rsid w:val="000D438E"/>
    <w:rsid w:val="000D65FF"/>
    <w:rsid w:val="000D6A98"/>
    <w:rsid w:val="000E0D9F"/>
    <w:rsid w:val="000E20C6"/>
    <w:rsid w:val="000E2C31"/>
    <w:rsid w:val="000E2CA1"/>
    <w:rsid w:val="000E7C5C"/>
    <w:rsid w:val="000F001C"/>
    <w:rsid w:val="000F0CB2"/>
    <w:rsid w:val="000F0D0B"/>
    <w:rsid w:val="000F2D4F"/>
    <w:rsid w:val="000F6D79"/>
    <w:rsid w:val="00100B89"/>
    <w:rsid w:val="0010117B"/>
    <w:rsid w:val="00102105"/>
    <w:rsid w:val="001024D0"/>
    <w:rsid w:val="001027DA"/>
    <w:rsid w:val="0010301F"/>
    <w:rsid w:val="00103B5E"/>
    <w:rsid w:val="00103DDA"/>
    <w:rsid w:val="0010425A"/>
    <w:rsid w:val="001042D9"/>
    <w:rsid w:val="0010450E"/>
    <w:rsid w:val="0011150C"/>
    <w:rsid w:val="0011371D"/>
    <w:rsid w:val="00114690"/>
    <w:rsid w:val="00116995"/>
    <w:rsid w:val="00116AE3"/>
    <w:rsid w:val="00117415"/>
    <w:rsid w:val="001233AB"/>
    <w:rsid w:val="0012531E"/>
    <w:rsid w:val="00126126"/>
    <w:rsid w:val="00127E2E"/>
    <w:rsid w:val="0013085A"/>
    <w:rsid w:val="00131A44"/>
    <w:rsid w:val="001333FF"/>
    <w:rsid w:val="00133771"/>
    <w:rsid w:val="00133C81"/>
    <w:rsid w:val="00133D63"/>
    <w:rsid w:val="0013707A"/>
    <w:rsid w:val="001403C3"/>
    <w:rsid w:val="001411B2"/>
    <w:rsid w:val="001422EC"/>
    <w:rsid w:val="0014331C"/>
    <w:rsid w:val="001434F7"/>
    <w:rsid w:val="0014640D"/>
    <w:rsid w:val="001472DA"/>
    <w:rsid w:val="00150137"/>
    <w:rsid w:val="001505D0"/>
    <w:rsid w:val="00150848"/>
    <w:rsid w:val="001518EC"/>
    <w:rsid w:val="00154220"/>
    <w:rsid w:val="00155B79"/>
    <w:rsid w:val="00160F85"/>
    <w:rsid w:val="00161075"/>
    <w:rsid w:val="00162EA9"/>
    <w:rsid w:val="00163659"/>
    <w:rsid w:val="001641C8"/>
    <w:rsid w:val="00164B88"/>
    <w:rsid w:val="001672EF"/>
    <w:rsid w:val="00174A55"/>
    <w:rsid w:val="001755DD"/>
    <w:rsid w:val="00177FAF"/>
    <w:rsid w:val="00180137"/>
    <w:rsid w:val="0018045D"/>
    <w:rsid w:val="001816FF"/>
    <w:rsid w:val="00182B2F"/>
    <w:rsid w:val="00183637"/>
    <w:rsid w:val="00184C09"/>
    <w:rsid w:val="0018506C"/>
    <w:rsid w:val="00185D09"/>
    <w:rsid w:val="00185F15"/>
    <w:rsid w:val="001861ED"/>
    <w:rsid w:val="00186661"/>
    <w:rsid w:val="00190371"/>
    <w:rsid w:val="0019079F"/>
    <w:rsid w:val="00191F39"/>
    <w:rsid w:val="001932F3"/>
    <w:rsid w:val="00193EC7"/>
    <w:rsid w:val="0019554A"/>
    <w:rsid w:val="00197A66"/>
    <w:rsid w:val="001A1868"/>
    <w:rsid w:val="001A2DC1"/>
    <w:rsid w:val="001A44A5"/>
    <w:rsid w:val="001B02D1"/>
    <w:rsid w:val="001B2A21"/>
    <w:rsid w:val="001B2F4A"/>
    <w:rsid w:val="001B4A51"/>
    <w:rsid w:val="001B549A"/>
    <w:rsid w:val="001B5D18"/>
    <w:rsid w:val="001C097B"/>
    <w:rsid w:val="001C2415"/>
    <w:rsid w:val="001C2A77"/>
    <w:rsid w:val="001C7764"/>
    <w:rsid w:val="001D03BD"/>
    <w:rsid w:val="001D2F5A"/>
    <w:rsid w:val="001D3F5F"/>
    <w:rsid w:val="001D5E65"/>
    <w:rsid w:val="001D6C2F"/>
    <w:rsid w:val="001E4C0A"/>
    <w:rsid w:val="001E5244"/>
    <w:rsid w:val="001E6970"/>
    <w:rsid w:val="001E6C2D"/>
    <w:rsid w:val="001E7761"/>
    <w:rsid w:val="001F045A"/>
    <w:rsid w:val="001F12DB"/>
    <w:rsid w:val="001F1892"/>
    <w:rsid w:val="001F422E"/>
    <w:rsid w:val="001F5A65"/>
    <w:rsid w:val="001F76D5"/>
    <w:rsid w:val="00200330"/>
    <w:rsid w:val="0020071D"/>
    <w:rsid w:val="00202661"/>
    <w:rsid w:val="00202D8B"/>
    <w:rsid w:val="002049AD"/>
    <w:rsid w:val="00205094"/>
    <w:rsid w:val="002050CD"/>
    <w:rsid w:val="00207D0E"/>
    <w:rsid w:val="00210C89"/>
    <w:rsid w:val="00211647"/>
    <w:rsid w:val="002133E5"/>
    <w:rsid w:val="00213466"/>
    <w:rsid w:val="00214D40"/>
    <w:rsid w:val="00215A6E"/>
    <w:rsid w:val="00216B80"/>
    <w:rsid w:val="002201FB"/>
    <w:rsid w:val="00221573"/>
    <w:rsid w:val="002228B7"/>
    <w:rsid w:val="0022415C"/>
    <w:rsid w:val="00226A59"/>
    <w:rsid w:val="00226D38"/>
    <w:rsid w:val="00226FC3"/>
    <w:rsid w:val="002272DA"/>
    <w:rsid w:val="00231F78"/>
    <w:rsid w:val="00232D07"/>
    <w:rsid w:val="002347C4"/>
    <w:rsid w:val="002359E3"/>
    <w:rsid w:val="00235F0F"/>
    <w:rsid w:val="0023799B"/>
    <w:rsid w:val="00237BD9"/>
    <w:rsid w:val="00240468"/>
    <w:rsid w:val="00240FE4"/>
    <w:rsid w:val="00241259"/>
    <w:rsid w:val="00242785"/>
    <w:rsid w:val="00243567"/>
    <w:rsid w:val="00246FD8"/>
    <w:rsid w:val="002503FD"/>
    <w:rsid w:val="00252DF4"/>
    <w:rsid w:val="00254D91"/>
    <w:rsid w:val="00255CAD"/>
    <w:rsid w:val="002604F3"/>
    <w:rsid w:val="00260532"/>
    <w:rsid w:val="00261856"/>
    <w:rsid w:val="00261E4F"/>
    <w:rsid w:val="0026219E"/>
    <w:rsid w:val="0026228E"/>
    <w:rsid w:val="00262974"/>
    <w:rsid w:val="00266D30"/>
    <w:rsid w:val="00266E25"/>
    <w:rsid w:val="0026778E"/>
    <w:rsid w:val="00267CBD"/>
    <w:rsid w:val="00270462"/>
    <w:rsid w:val="00270621"/>
    <w:rsid w:val="002725AA"/>
    <w:rsid w:val="00282201"/>
    <w:rsid w:val="002846BF"/>
    <w:rsid w:val="00287797"/>
    <w:rsid w:val="00293AED"/>
    <w:rsid w:val="00296DB5"/>
    <w:rsid w:val="00297EBC"/>
    <w:rsid w:val="002A3881"/>
    <w:rsid w:val="002A40AF"/>
    <w:rsid w:val="002A688C"/>
    <w:rsid w:val="002B17EA"/>
    <w:rsid w:val="002B5341"/>
    <w:rsid w:val="002B569A"/>
    <w:rsid w:val="002B5AB2"/>
    <w:rsid w:val="002C147D"/>
    <w:rsid w:val="002C163B"/>
    <w:rsid w:val="002C4F1D"/>
    <w:rsid w:val="002C6D94"/>
    <w:rsid w:val="002D1DD1"/>
    <w:rsid w:val="002D2039"/>
    <w:rsid w:val="002D3DCF"/>
    <w:rsid w:val="002D5039"/>
    <w:rsid w:val="002D687A"/>
    <w:rsid w:val="002D6F0B"/>
    <w:rsid w:val="002E0183"/>
    <w:rsid w:val="002E1864"/>
    <w:rsid w:val="002E1DE7"/>
    <w:rsid w:val="002E2929"/>
    <w:rsid w:val="002E2AF5"/>
    <w:rsid w:val="002E3318"/>
    <w:rsid w:val="002E375D"/>
    <w:rsid w:val="002E4B69"/>
    <w:rsid w:val="002E4E42"/>
    <w:rsid w:val="002E55C2"/>
    <w:rsid w:val="002E57AE"/>
    <w:rsid w:val="002E57B7"/>
    <w:rsid w:val="002F1C1B"/>
    <w:rsid w:val="002F4DC1"/>
    <w:rsid w:val="002F7BB6"/>
    <w:rsid w:val="0030221A"/>
    <w:rsid w:val="0030761E"/>
    <w:rsid w:val="00311347"/>
    <w:rsid w:val="0031391F"/>
    <w:rsid w:val="00314BE8"/>
    <w:rsid w:val="00316FD4"/>
    <w:rsid w:val="00317B9B"/>
    <w:rsid w:val="00321051"/>
    <w:rsid w:val="00321884"/>
    <w:rsid w:val="0032234C"/>
    <w:rsid w:val="00323CCB"/>
    <w:rsid w:val="00326ACB"/>
    <w:rsid w:val="00330709"/>
    <w:rsid w:val="003319E2"/>
    <w:rsid w:val="00331D62"/>
    <w:rsid w:val="003329C8"/>
    <w:rsid w:val="00332A5A"/>
    <w:rsid w:val="00332FD7"/>
    <w:rsid w:val="003353DA"/>
    <w:rsid w:val="0033654A"/>
    <w:rsid w:val="0033704F"/>
    <w:rsid w:val="00337E38"/>
    <w:rsid w:val="00340377"/>
    <w:rsid w:val="00341415"/>
    <w:rsid w:val="003418D5"/>
    <w:rsid w:val="00351C87"/>
    <w:rsid w:val="003529FD"/>
    <w:rsid w:val="003567EB"/>
    <w:rsid w:val="00357748"/>
    <w:rsid w:val="00364DFF"/>
    <w:rsid w:val="00367809"/>
    <w:rsid w:val="00371DC3"/>
    <w:rsid w:val="00372200"/>
    <w:rsid w:val="00376CB8"/>
    <w:rsid w:val="00376CEB"/>
    <w:rsid w:val="00381CBD"/>
    <w:rsid w:val="00383038"/>
    <w:rsid w:val="00383279"/>
    <w:rsid w:val="0038339C"/>
    <w:rsid w:val="0038339E"/>
    <w:rsid w:val="0038441F"/>
    <w:rsid w:val="00384C91"/>
    <w:rsid w:val="00384DD0"/>
    <w:rsid w:val="00387A8B"/>
    <w:rsid w:val="00390BD3"/>
    <w:rsid w:val="00393117"/>
    <w:rsid w:val="0039702A"/>
    <w:rsid w:val="003970BD"/>
    <w:rsid w:val="003A1333"/>
    <w:rsid w:val="003A3664"/>
    <w:rsid w:val="003A7F8A"/>
    <w:rsid w:val="003B16D2"/>
    <w:rsid w:val="003B22E5"/>
    <w:rsid w:val="003B25AE"/>
    <w:rsid w:val="003B37F4"/>
    <w:rsid w:val="003B4C5C"/>
    <w:rsid w:val="003B5FCE"/>
    <w:rsid w:val="003B6D82"/>
    <w:rsid w:val="003C363E"/>
    <w:rsid w:val="003C4B1F"/>
    <w:rsid w:val="003C5E1D"/>
    <w:rsid w:val="003C6BBF"/>
    <w:rsid w:val="003D7E4B"/>
    <w:rsid w:val="003D7F5A"/>
    <w:rsid w:val="003E0931"/>
    <w:rsid w:val="003E0C7E"/>
    <w:rsid w:val="003E2BC8"/>
    <w:rsid w:val="003E37BE"/>
    <w:rsid w:val="003E3859"/>
    <w:rsid w:val="003E4284"/>
    <w:rsid w:val="003E59A8"/>
    <w:rsid w:val="003E7F18"/>
    <w:rsid w:val="003F0AC7"/>
    <w:rsid w:val="003F2D5A"/>
    <w:rsid w:val="003F4BAF"/>
    <w:rsid w:val="003F6675"/>
    <w:rsid w:val="003F729A"/>
    <w:rsid w:val="003F75AF"/>
    <w:rsid w:val="00401D47"/>
    <w:rsid w:val="00402369"/>
    <w:rsid w:val="0040408E"/>
    <w:rsid w:val="00411304"/>
    <w:rsid w:val="00411EBC"/>
    <w:rsid w:val="00413156"/>
    <w:rsid w:val="00413A0B"/>
    <w:rsid w:val="0041685D"/>
    <w:rsid w:val="00416EB6"/>
    <w:rsid w:val="0042155B"/>
    <w:rsid w:val="004217B3"/>
    <w:rsid w:val="00421801"/>
    <w:rsid w:val="00421968"/>
    <w:rsid w:val="00423BFD"/>
    <w:rsid w:val="004241DF"/>
    <w:rsid w:val="004249FF"/>
    <w:rsid w:val="0042692D"/>
    <w:rsid w:val="00432D4B"/>
    <w:rsid w:val="00434098"/>
    <w:rsid w:val="00436F7C"/>
    <w:rsid w:val="004371CE"/>
    <w:rsid w:val="00437236"/>
    <w:rsid w:val="00442400"/>
    <w:rsid w:val="00442661"/>
    <w:rsid w:val="004463D3"/>
    <w:rsid w:val="004502B8"/>
    <w:rsid w:val="0045351F"/>
    <w:rsid w:val="00453FB8"/>
    <w:rsid w:val="00453FD4"/>
    <w:rsid w:val="00460145"/>
    <w:rsid w:val="00461294"/>
    <w:rsid w:val="0046236E"/>
    <w:rsid w:val="00462491"/>
    <w:rsid w:val="0046253A"/>
    <w:rsid w:val="00462DE0"/>
    <w:rsid w:val="00471456"/>
    <w:rsid w:val="004721C9"/>
    <w:rsid w:val="004737B0"/>
    <w:rsid w:val="0047425B"/>
    <w:rsid w:val="00475B50"/>
    <w:rsid w:val="004761A3"/>
    <w:rsid w:val="00476C76"/>
    <w:rsid w:val="00476C77"/>
    <w:rsid w:val="00476FF9"/>
    <w:rsid w:val="004771DE"/>
    <w:rsid w:val="00477B3F"/>
    <w:rsid w:val="004832AD"/>
    <w:rsid w:val="00484E7F"/>
    <w:rsid w:val="00487DC5"/>
    <w:rsid w:val="0049132D"/>
    <w:rsid w:val="0049314C"/>
    <w:rsid w:val="00494867"/>
    <w:rsid w:val="00496723"/>
    <w:rsid w:val="00497BE7"/>
    <w:rsid w:val="004A1089"/>
    <w:rsid w:val="004A1B12"/>
    <w:rsid w:val="004A2095"/>
    <w:rsid w:val="004A79AD"/>
    <w:rsid w:val="004B08AD"/>
    <w:rsid w:val="004B1C35"/>
    <w:rsid w:val="004B3A77"/>
    <w:rsid w:val="004B3C24"/>
    <w:rsid w:val="004B45B1"/>
    <w:rsid w:val="004C293D"/>
    <w:rsid w:val="004C6629"/>
    <w:rsid w:val="004D0989"/>
    <w:rsid w:val="004D1474"/>
    <w:rsid w:val="004D2214"/>
    <w:rsid w:val="004D26AD"/>
    <w:rsid w:val="004D3C6E"/>
    <w:rsid w:val="004D5AE1"/>
    <w:rsid w:val="004D5FCA"/>
    <w:rsid w:val="004D6A70"/>
    <w:rsid w:val="004E1464"/>
    <w:rsid w:val="004E1BEF"/>
    <w:rsid w:val="004E2280"/>
    <w:rsid w:val="004E22BE"/>
    <w:rsid w:val="004E2D55"/>
    <w:rsid w:val="004E30AC"/>
    <w:rsid w:val="004F1C4F"/>
    <w:rsid w:val="004F24CE"/>
    <w:rsid w:val="004F24D0"/>
    <w:rsid w:val="004F28EC"/>
    <w:rsid w:val="004F2A4E"/>
    <w:rsid w:val="004F32E6"/>
    <w:rsid w:val="004F41FF"/>
    <w:rsid w:val="004F53E6"/>
    <w:rsid w:val="004F574F"/>
    <w:rsid w:val="004F6856"/>
    <w:rsid w:val="005000C8"/>
    <w:rsid w:val="00502D72"/>
    <w:rsid w:val="005050B0"/>
    <w:rsid w:val="005067BC"/>
    <w:rsid w:val="00507DFC"/>
    <w:rsid w:val="00510BBB"/>
    <w:rsid w:val="005112C3"/>
    <w:rsid w:val="005153AF"/>
    <w:rsid w:val="00515EF5"/>
    <w:rsid w:val="00516961"/>
    <w:rsid w:val="00516A29"/>
    <w:rsid w:val="00521946"/>
    <w:rsid w:val="00521E3E"/>
    <w:rsid w:val="00523788"/>
    <w:rsid w:val="005237BD"/>
    <w:rsid w:val="005238DA"/>
    <w:rsid w:val="00524353"/>
    <w:rsid w:val="00527334"/>
    <w:rsid w:val="0053063D"/>
    <w:rsid w:val="005308EB"/>
    <w:rsid w:val="00532621"/>
    <w:rsid w:val="005335A2"/>
    <w:rsid w:val="005348BE"/>
    <w:rsid w:val="00540C1B"/>
    <w:rsid w:val="00540F64"/>
    <w:rsid w:val="00541EA0"/>
    <w:rsid w:val="00542904"/>
    <w:rsid w:val="00544983"/>
    <w:rsid w:val="00544A0F"/>
    <w:rsid w:val="005457D6"/>
    <w:rsid w:val="00545E1F"/>
    <w:rsid w:val="00547BDE"/>
    <w:rsid w:val="0055129A"/>
    <w:rsid w:val="0055306A"/>
    <w:rsid w:val="0055355F"/>
    <w:rsid w:val="00554835"/>
    <w:rsid w:val="0055695F"/>
    <w:rsid w:val="00561661"/>
    <w:rsid w:val="00564E53"/>
    <w:rsid w:val="00567A69"/>
    <w:rsid w:val="00570B5D"/>
    <w:rsid w:val="00572F06"/>
    <w:rsid w:val="00576856"/>
    <w:rsid w:val="005805B9"/>
    <w:rsid w:val="0058337D"/>
    <w:rsid w:val="00583FC9"/>
    <w:rsid w:val="00586463"/>
    <w:rsid w:val="00587682"/>
    <w:rsid w:val="00593BED"/>
    <w:rsid w:val="00594E36"/>
    <w:rsid w:val="005963D6"/>
    <w:rsid w:val="00597126"/>
    <w:rsid w:val="005A1BE5"/>
    <w:rsid w:val="005A1C39"/>
    <w:rsid w:val="005A3340"/>
    <w:rsid w:val="005A645F"/>
    <w:rsid w:val="005A7FA1"/>
    <w:rsid w:val="005B0125"/>
    <w:rsid w:val="005B031D"/>
    <w:rsid w:val="005B1834"/>
    <w:rsid w:val="005B2AF8"/>
    <w:rsid w:val="005B38FB"/>
    <w:rsid w:val="005B4373"/>
    <w:rsid w:val="005B440B"/>
    <w:rsid w:val="005B6BD0"/>
    <w:rsid w:val="005C0187"/>
    <w:rsid w:val="005C1A58"/>
    <w:rsid w:val="005C1AF1"/>
    <w:rsid w:val="005C205C"/>
    <w:rsid w:val="005C22DA"/>
    <w:rsid w:val="005C276D"/>
    <w:rsid w:val="005C6862"/>
    <w:rsid w:val="005C6B82"/>
    <w:rsid w:val="005C7942"/>
    <w:rsid w:val="005D611E"/>
    <w:rsid w:val="005D655C"/>
    <w:rsid w:val="005E06B6"/>
    <w:rsid w:val="005E0A53"/>
    <w:rsid w:val="005E0B27"/>
    <w:rsid w:val="005E199E"/>
    <w:rsid w:val="005E19A3"/>
    <w:rsid w:val="005E2980"/>
    <w:rsid w:val="005E311D"/>
    <w:rsid w:val="005E3170"/>
    <w:rsid w:val="005E3F76"/>
    <w:rsid w:val="005E42A0"/>
    <w:rsid w:val="005E4FD4"/>
    <w:rsid w:val="005E52E3"/>
    <w:rsid w:val="005E538C"/>
    <w:rsid w:val="005E7668"/>
    <w:rsid w:val="005F0524"/>
    <w:rsid w:val="005F6E2B"/>
    <w:rsid w:val="00602CDC"/>
    <w:rsid w:val="00603111"/>
    <w:rsid w:val="0060646D"/>
    <w:rsid w:val="00606908"/>
    <w:rsid w:val="00606CAD"/>
    <w:rsid w:val="006106FC"/>
    <w:rsid w:val="00614524"/>
    <w:rsid w:val="00616FDA"/>
    <w:rsid w:val="00620587"/>
    <w:rsid w:val="00620C8C"/>
    <w:rsid w:val="0062119A"/>
    <w:rsid w:val="0062232D"/>
    <w:rsid w:val="00622E78"/>
    <w:rsid w:val="0062495D"/>
    <w:rsid w:val="00625F19"/>
    <w:rsid w:val="00627EF0"/>
    <w:rsid w:val="00632082"/>
    <w:rsid w:val="0063273A"/>
    <w:rsid w:val="0063315E"/>
    <w:rsid w:val="006350E4"/>
    <w:rsid w:val="006400EB"/>
    <w:rsid w:val="00641BA4"/>
    <w:rsid w:val="00641CAA"/>
    <w:rsid w:val="00643BA6"/>
    <w:rsid w:val="00644021"/>
    <w:rsid w:val="00646C81"/>
    <w:rsid w:val="00650167"/>
    <w:rsid w:val="006509D8"/>
    <w:rsid w:val="006518F8"/>
    <w:rsid w:val="0065314A"/>
    <w:rsid w:val="00653A70"/>
    <w:rsid w:val="00653BC5"/>
    <w:rsid w:val="00653C5D"/>
    <w:rsid w:val="006549D5"/>
    <w:rsid w:val="00656D8A"/>
    <w:rsid w:val="00657590"/>
    <w:rsid w:val="006606A7"/>
    <w:rsid w:val="00662E90"/>
    <w:rsid w:val="00663657"/>
    <w:rsid w:val="00663E36"/>
    <w:rsid w:val="006642C9"/>
    <w:rsid w:val="00665DF1"/>
    <w:rsid w:val="00667997"/>
    <w:rsid w:val="00670228"/>
    <w:rsid w:val="0067210C"/>
    <w:rsid w:val="006750EC"/>
    <w:rsid w:val="00677927"/>
    <w:rsid w:val="00682B8D"/>
    <w:rsid w:val="00682CC3"/>
    <w:rsid w:val="00682E51"/>
    <w:rsid w:val="006854B6"/>
    <w:rsid w:val="00687125"/>
    <w:rsid w:val="00690863"/>
    <w:rsid w:val="0069097E"/>
    <w:rsid w:val="00690E87"/>
    <w:rsid w:val="006914A2"/>
    <w:rsid w:val="00695BA4"/>
    <w:rsid w:val="00695D6D"/>
    <w:rsid w:val="0069655D"/>
    <w:rsid w:val="00696A18"/>
    <w:rsid w:val="00697241"/>
    <w:rsid w:val="00697E97"/>
    <w:rsid w:val="006A098E"/>
    <w:rsid w:val="006A1C3C"/>
    <w:rsid w:val="006A1D25"/>
    <w:rsid w:val="006A7A84"/>
    <w:rsid w:val="006A7AB8"/>
    <w:rsid w:val="006A7CB5"/>
    <w:rsid w:val="006B02E2"/>
    <w:rsid w:val="006B047C"/>
    <w:rsid w:val="006B1C19"/>
    <w:rsid w:val="006B5715"/>
    <w:rsid w:val="006B6D8C"/>
    <w:rsid w:val="006B78F2"/>
    <w:rsid w:val="006B7F64"/>
    <w:rsid w:val="006C1189"/>
    <w:rsid w:val="006C1B11"/>
    <w:rsid w:val="006C4AB0"/>
    <w:rsid w:val="006C4EB8"/>
    <w:rsid w:val="006D1398"/>
    <w:rsid w:val="006D1584"/>
    <w:rsid w:val="006D1A87"/>
    <w:rsid w:val="006D2811"/>
    <w:rsid w:val="006D3BE3"/>
    <w:rsid w:val="006D3DE9"/>
    <w:rsid w:val="006D5525"/>
    <w:rsid w:val="006D729B"/>
    <w:rsid w:val="006E139C"/>
    <w:rsid w:val="006E22EC"/>
    <w:rsid w:val="006E255B"/>
    <w:rsid w:val="006E4161"/>
    <w:rsid w:val="006E439D"/>
    <w:rsid w:val="006E4A48"/>
    <w:rsid w:val="006E4C83"/>
    <w:rsid w:val="006E51F2"/>
    <w:rsid w:val="006E6B07"/>
    <w:rsid w:val="006E7011"/>
    <w:rsid w:val="006E7335"/>
    <w:rsid w:val="006E7E05"/>
    <w:rsid w:val="0070117F"/>
    <w:rsid w:val="0070118B"/>
    <w:rsid w:val="00702B0F"/>
    <w:rsid w:val="00704C99"/>
    <w:rsid w:val="00707884"/>
    <w:rsid w:val="007078F3"/>
    <w:rsid w:val="007136C3"/>
    <w:rsid w:val="00715567"/>
    <w:rsid w:val="00715646"/>
    <w:rsid w:val="00715886"/>
    <w:rsid w:val="00715A26"/>
    <w:rsid w:val="00717D04"/>
    <w:rsid w:val="00720CD7"/>
    <w:rsid w:val="007211A2"/>
    <w:rsid w:val="0072263E"/>
    <w:rsid w:val="00722E70"/>
    <w:rsid w:val="00723C89"/>
    <w:rsid w:val="007248E2"/>
    <w:rsid w:val="00725843"/>
    <w:rsid w:val="00725BC5"/>
    <w:rsid w:val="00727308"/>
    <w:rsid w:val="00732959"/>
    <w:rsid w:val="00732C1E"/>
    <w:rsid w:val="007347FE"/>
    <w:rsid w:val="0073558E"/>
    <w:rsid w:val="007363B0"/>
    <w:rsid w:val="00736BD0"/>
    <w:rsid w:val="007435D9"/>
    <w:rsid w:val="00746989"/>
    <w:rsid w:val="00746AD2"/>
    <w:rsid w:val="00747065"/>
    <w:rsid w:val="00747F5C"/>
    <w:rsid w:val="00750AF4"/>
    <w:rsid w:val="00752133"/>
    <w:rsid w:val="00752878"/>
    <w:rsid w:val="007529EA"/>
    <w:rsid w:val="00753A8D"/>
    <w:rsid w:val="00754330"/>
    <w:rsid w:val="00754ECF"/>
    <w:rsid w:val="007559A9"/>
    <w:rsid w:val="00757D9C"/>
    <w:rsid w:val="00760CA0"/>
    <w:rsid w:val="007624CD"/>
    <w:rsid w:val="007626C8"/>
    <w:rsid w:val="00763F62"/>
    <w:rsid w:val="007643A4"/>
    <w:rsid w:val="00764650"/>
    <w:rsid w:val="00765F26"/>
    <w:rsid w:val="00772397"/>
    <w:rsid w:val="00774612"/>
    <w:rsid w:val="00774D14"/>
    <w:rsid w:val="007877AB"/>
    <w:rsid w:val="00787D6C"/>
    <w:rsid w:val="00790004"/>
    <w:rsid w:val="007918A3"/>
    <w:rsid w:val="00791CCB"/>
    <w:rsid w:val="00791D5B"/>
    <w:rsid w:val="00792122"/>
    <w:rsid w:val="0079250A"/>
    <w:rsid w:val="00793971"/>
    <w:rsid w:val="00794B20"/>
    <w:rsid w:val="00795564"/>
    <w:rsid w:val="00796303"/>
    <w:rsid w:val="007971DA"/>
    <w:rsid w:val="007978D5"/>
    <w:rsid w:val="007A40D0"/>
    <w:rsid w:val="007B1B9F"/>
    <w:rsid w:val="007B5229"/>
    <w:rsid w:val="007B5326"/>
    <w:rsid w:val="007B5F5A"/>
    <w:rsid w:val="007B5FD2"/>
    <w:rsid w:val="007B6AC4"/>
    <w:rsid w:val="007C3EF6"/>
    <w:rsid w:val="007C47CF"/>
    <w:rsid w:val="007C4ED1"/>
    <w:rsid w:val="007C4EE0"/>
    <w:rsid w:val="007C71F5"/>
    <w:rsid w:val="007D2EA5"/>
    <w:rsid w:val="007D3477"/>
    <w:rsid w:val="007D3550"/>
    <w:rsid w:val="007D378E"/>
    <w:rsid w:val="007D3E92"/>
    <w:rsid w:val="007D41F4"/>
    <w:rsid w:val="007D4C70"/>
    <w:rsid w:val="007E513A"/>
    <w:rsid w:val="007E5BA4"/>
    <w:rsid w:val="007E61F1"/>
    <w:rsid w:val="007E7383"/>
    <w:rsid w:val="007F040D"/>
    <w:rsid w:val="007F1502"/>
    <w:rsid w:val="007F4104"/>
    <w:rsid w:val="007F7CF2"/>
    <w:rsid w:val="00800101"/>
    <w:rsid w:val="00800285"/>
    <w:rsid w:val="00800836"/>
    <w:rsid w:val="00800A17"/>
    <w:rsid w:val="00801E1E"/>
    <w:rsid w:val="008026E0"/>
    <w:rsid w:val="00804FEB"/>
    <w:rsid w:val="008058EB"/>
    <w:rsid w:val="00807B5E"/>
    <w:rsid w:val="008124CC"/>
    <w:rsid w:val="00812CFE"/>
    <w:rsid w:val="00813E59"/>
    <w:rsid w:val="008141DA"/>
    <w:rsid w:val="008148EB"/>
    <w:rsid w:val="00814BF7"/>
    <w:rsid w:val="00816802"/>
    <w:rsid w:val="00817F47"/>
    <w:rsid w:val="008226BD"/>
    <w:rsid w:val="0082332D"/>
    <w:rsid w:val="00823586"/>
    <w:rsid w:val="00826C82"/>
    <w:rsid w:val="00827955"/>
    <w:rsid w:val="00827AE3"/>
    <w:rsid w:val="0083374B"/>
    <w:rsid w:val="008368BF"/>
    <w:rsid w:val="00841BD0"/>
    <w:rsid w:val="008437CB"/>
    <w:rsid w:val="00843A86"/>
    <w:rsid w:val="00845F96"/>
    <w:rsid w:val="008473F5"/>
    <w:rsid w:val="00847C3D"/>
    <w:rsid w:val="0085032C"/>
    <w:rsid w:val="0085311F"/>
    <w:rsid w:val="00853621"/>
    <w:rsid w:val="00853950"/>
    <w:rsid w:val="008548FC"/>
    <w:rsid w:val="0085576A"/>
    <w:rsid w:val="00855AE5"/>
    <w:rsid w:val="00856219"/>
    <w:rsid w:val="00856B12"/>
    <w:rsid w:val="00856F2E"/>
    <w:rsid w:val="00860D92"/>
    <w:rsid w:val="00861508"/>
    <w:rsid w:val="00861AD8"/>
    <w:rsid w:val="00862414"/>
    <w:rsid w:val="00864087"/>
    <w:rsid w:val="00865104"/>
    <w:rsid w:val="008657E5"/>
    <w:rsid w:val="00867538"/>
    <w:rsid w:val="0087263D"/>
    <w:rsid w:val="00872B01"/>
    <w:rsid w:val="00874A13"/>
    <w:rsid w:val="00883EBD"/>
    <w:rsid w:val="00884054"/>
    <w:rsid w:val="00884194"/>
    <w:rsid w:val="00886545"/>
    <w:rsid w:val="00887F90"/>
    <w:rsid w:val="0089027F"/>
    <w:rsid w:val="00891D3A"/>
    <w:rsid w:val="00895CCF"/>
    <w:rsid w:val="00896864"/>
    <w:rsid w:val="00897174"/>
    <w:rsid w:val="00897194"/>
    <w:rsid w:val="00897249"/>
    <w:rsid w:val="00897F9C"/>
    <w:rsid w:val="008A098F"/>
    <w:rsid w:val="008A2048"/>
    <w:rsid w:val="008A4978"/>
    <w:rsid w:val="008A4AE2"/>
    <w:rsid w:val="008A4F30"/>
    <w:rsid w:val="008A7449"/>
    <w:rsid w:val="008A7F97"/>
    <w:rsid w:val="008B0518"/>
    <w:rsid w:val="008B1DC2"/>
    <w:rsid w:val="008B345F"/>
    <w:rsid w:val="008B51AF"/>
    <w:rsid w:val="008B5935"/>
    <w:rsid w:val="008B5BBA"/>
    <w:rsid w:val="008B66A0"/>
    <w:rsid w:val="008B7F67"/>
    <w:rsid w:val="008C1895"/>
    <w:rsid w:val="008C1F65"/>
    <w:rsid w:val="008C2282"/>
    <w:rsid w:val="008C2C6B"/>
    <w:rsid w:val="008C2D7D"/>
    <w:rsid w:val="008C3264"/>
    <w:rsid w:val="008C3AA1"/>
    <w:rsid w:val="008C41B5"/>
    <w:rsid w:val="008D0FE2"/>
    <w:rsid w:val="008D4A93"/>
    <w:rsid w:val="008E189E"/>
    <w:rsid w:val="008E3B51"/>
    <w:rsid w:val="008F114D"/>
    <w:rsid w:val="008F3A61"/>
    <w:rsid w:val="008F65F1"/>
    <w:rsid w:val="008F6C37"/>
    <w:rsid w:val="009000BD"/>
    <w:rsid w:val="00902728"/>
    <w:rsid w:val="009069E7"/>
    <w:rsid w:val="00906A66"/>
    <w:rsid w:val="0090785C"/>
    <w:rsid w:val="009109B9"/>
    <w:rsid w:val="00910E53"/>
    <w:rsid w:val="00911F2A"/>
    <w:rsid w:val="00915819"/>
    <w:rsid w:val="0091621C"/>
    <w:rsid w:val="00916D6D"/>
    <w:rsid w:val="00916E2F"/>
    <w:rsid w:val="0091798F"/>
    <w:rsid w:val="00920362"/>
    <w:rsid w:val="00920DB2"/>
    <w:rsid w:val="00921479"/>
    <w:rsid w:val="0092356D"/>
    <w:rsid w:val="00924959"/>
    <w:rsid w:val="00924BDA"/>
    <w:rsid w:val="00926C7A"/>
    <w:rsid w:val="00927D7A"/>
    <w:rsid w:val="00927F5A"/>
    <w:rsid w:val="00930C41"/>
    <w:rsid w:val="00931645"/>
    <w:rsid w:val="009348A2"/>
    <w:rsid w:val="0093496C"/>
    <w:rsid w:val="0093694A"/>
    <w:rsid w:val="00940D9B"/>
    <w:rsid w:val="00941613"/>
    <w:rsid w:val="0094506C"/>
    <w:rsid w:val="00946DE5"/>
    <w:rsid w:val="009521C6"/>
    <w:rsid w:val="00957B26"/>
    <w:rsid w:val="009607FA"/>
    <w:rsid w:val="00960C9C"/>
    <w:rsid w:val="009623AD"/>
    <w:rsid w:val="0096331F"/>
    <w:rsid w:val="009671D4"/>
    <w:rsid w:val="009674E8"/>
    <w:rsid w:val="00967B91"/>
    <w:rsid w:val="0097066B"/>
    <w:rsid w:val="00970BDC"/>
    <w:rsid w:val="00972821"/>
    <w:rsid w:val="00974543"/>
    <w:rsid w:val="009751FC"/>
    <w:rsid w:val="00976A85"/>
    <w:rsid w:val="00976D91"/>
    <w:rsid w:val="00977828"/>
    <w:rsid w:val="00977AFB"/>
    <w:rsid w:val="00980E47"/>
    <w:rsid w:val="00981DE5"/>
    <w:rsid w:val="00984D06"/>
    <w:rsid w:val="00985BFD"/>
    <w:rsid w:val="00991840"/>
    <w:rsid w:val="00992442"/>
    <w:rsid w:val="009925F3"/>
    <w:rsid w:val="00992741"/>
    <w:rsid w:val="0099475F"/>
    <w:rsid w:val="00995F00"/>
    <w:rsid w:val="00996243"/>
    <w:rsid w:val="009A2B6E"/>
    <w:rsid w:val="009A2BAF"/>
    <w:rsid w:val="009A49A6"/>
    <w:rsid w:val="009A64F8"/>
    <w:rsid w:val="009A7A5F"/>
    <w:rsid w:val="009B171E"/>
    <w:rsid w:val="009B17F0"/>
    <w:rsid w:val="009B1EAE"/>
    <w:rsid w:val="009B2683"/>
    <w:rsid w:val="009B3261"/>
    <w:rsid w:val="009B326D"/>
    <w:rsid w:val="009B3EFF"/>
    <w:rsid w:val="009B41CA"/>
    <w:rsid w:val="009B5543"/>
    <w:rsid w:val="009B75C9"/>
    <w:rsid w:val="009C1063"/>
    <w:rsid w:val="009C4C53"/>
    <w:rsid w:val="009C5076"/>
    <w:rsid w:val="009C62E2"/>
    <w:rsid w:val="009C64FD"/>
    <w:rsid w:val="009D008E"/>
    <w:rsid w:val="009D30A3"/>
    <w:rsid w:val="009D329A"/>
    <w:rsid w:val="009D3376"/>
    <w:rsid w:val="009D3962"/>
    <w:rsid w:val="009D3B75"/>
    <w:rsid w:val="009D3D00"/>
    <w:rsid w:val="009D4377"/>
    <w:rsid w:val="009E00AB"/>
    <w:rsid w:val="009E0C06"/>
    <w:rsid w:val="009E3276"/>
    <w:rsid w:val="009E4B25"/>
    <w:rsid w:val="009E7133"/>
    <w:rsid w:val="009E7BD3"/>
    <w:rsid w:val="009F0A3A"/>
    <w:rsid w:val="009F133B"/>
    <w:rsid w:val="009F2822"/>
    <w:rsid w:val="009F28DC"/>
    <w:rsid w:val="009F374C"/>
    <w:rsid w:val="009F4CA3"/>
    <w:rsid w:val="009F6492"/>
    <w:rsid w:val="00A00ED0"/>
    <w:rsid w:val="00A01A3B"/>
    <w:rsid w:val="00A02E91"/>
    <w:rsid w:val="00A02FF2"/>
    <w:rsid w:val="00A037C7"/>
    <w:rsid w:val="00A04286"/>
    <w:rsid w:val="00A04925"/>
    <w:rsid w:val="00A04A3A"/>
    <w:rsid w:val="00A055E3"/>
    <w:rsid w:val="00A06365"/>
    <w:rsid w:val="00A07905"/>
    <w:rsid w:val="00A11ADD"/>
    <w:rsid w:val="00A16337"/>
    <w:rsid w:val="00A20073"/>
    <w:rsid w:val="00A20661"/>
    <w:rsid w:val="00A208CE"/>
    <w:rsid w:val="00A216C4"/>
    <w:rsid w:val="00A24B98"/>
    <w:rsid w:val="00A255ED"/>
    <w:rsid w:val="00A26668"/>
    <w:rsid w:val="00A3162A"/>
    <w:rsid w:val="00A3278B"/>
    <w:rsid w:val="00A33D53"/>
    <w:rsid w:val="00A3777F"/>
    <w:rsid w:val="00A41DC6"/>
    <w:rsid w:val="00A425E2"/>
    <w:rsid w:val="00A46AD8"/>
    <w:rsid w:val="00A47DC9"/>
    <w:rsid w:val="00A52B4B"/>
    <w:rsid w:val="00A53A4C"/>
    <w:rsid w:val="00A57298"/>
    <w:rsid w:val="00A572F0"/>
    <w:rsid w:val="00A5781F"/>
    <w:rsid w:val="00A600B9"/>
    <w:rsid w:val="00A611B9"/>
    <w:rsid w:val="00A63709"/>
    <w:rsid w:val="00A65AD5"/>
    <w:rsid w:val="00A70014"/>
    <w:rsid w:val="00A72F46"/>
    <w:rsid w:val="00A75E01"/>
    <w:rsid w:val="00A76631"/>
    <w:rsid w:val="00A807E9"/>
    <w:rsid w:val="00A81775"/>
    <w:rsid w:val="00A846BE"/>
    <w:rsid w:val="00A848C1"/>
    <w:rsid w:val="00A84FA4"/>
    <w:rsid w:val="00A878E3"/>
    <w:rsid w:val="00A9021A"/>
    <w:rsid w:val="00A92554"/>
    <w:rsid w:val="00A9341B"/>
    <w:rsid w:val="00A93453"/>
    <w:rsid w:val="00A94D5E"/>
    <w:rsid w:val="00A97365"/>
    <w:rsid w:val="00AA0873"/>
    <w:rsid w:val="00AA24BD"/>
    <w:rsid w:val="00AA4059"/>
    <w:rsid w:val="00AA5A5A"/>
    <w:rsid w:val="00AA77EA"/>
    <w:rsid w:val="00AB047C"/>
    <w:rsid w:val="00AB1BFD"/>
    <w:rsid w:val="00AB30D3"/>
    <w:rsid w:val="00AB39E4"/>
    <w:rsid w:val="00AB5E70"/>
    <w:rsid w:val="00AB622C"/>
    <w:rsid w:val="00AC0EFB"/>
    <w:rsid w:val="00AC128D"/>
    <w:rsid w:val="00AC3C77"/>
    <w:rsid w:val="00AC4DE6"/>
    <w:rsid w:val="00AD2C24"/>
    <w:rsid w:val="00AD3CAD"/>
    <w:rsid w:val="00AE0FEB"/>
    <w:rsid w:val="00AE23E9"/>
    <w:rsid w:val="00AE3ECE"/>
    <w:rsid w:val="00AE72E4"/>
    <w:rsid w:val="00AF25B4"/>
    <w:rsid w:val="00AF3430"/>
    <w:rsid w:val="00AF42E1"/>
    <w:rsid w:val="00B00F52"/>
    <w:rsid w:val="00B01066"/>
    <w:rsid w:val="00B0269D"/>
    <w:rsid w:val="00B0424B"/>
    <w:rsid w:val="00B04315"/>
    <w:rsid w:val="00B04C68"/>
    <w:rsid w:val="00B06C42"/>
    <w:rsid w:val="00B101EB"/>
    <w:rsid w:val="00B10660"/>
    <w:rsid w:val="00B11A36"/>
    <w:rsid w:val="00B13159"/>
    <w:rsid w:val="00B141D7"/>
    <w:rsid w:val="00B1484B"/>
    <w:rsid w:val="00B14A0F"/>
    <w:rsid w:val="00B21F98"/>
    <w:rsid w:val="00B22F75"/>
    <w:rsid w:val="00B23521"/>
    <w:rsid w:val="00B30440"/>
    <w:rsid w:val="00B31230"/>
    <w:rsid w:val="00B315D0"/>
    <w:rsid w:val="00B3437B"/>
    <w:rsid w:val="00B3545D"/>
    <w:rsid w:val="00B43146"/>
    <w:rsid w:val="00B4395C"/>
    <w:rsid w:val="00B44D6E"/>
    <w:rsid w:val="00B509F1"/>
    <w:rsid w:val="00B5192E"/>
    <w:rsid w:val="00B53235"/>
    <w:rsid w:val="00B5375A"/>
    <w:rsid w:val="00B54C62"/>
    <w:rsid w:val="00B56280"/>
    <w:rsid w:val="00B56DFD"/>
    <w:rsid w:val="00B60C9D"/>
    <w:rsid w:val="00B60F31"/>
    <w:rsid w:val="00B620A1"/>
    <w:rsid w:val="00B6358F"/>
    <w:rsid w:val="00B66D75"/>
    <w:rsid w:val="00B70060"/>
    <w:rsid w:val="00B70EA8"/>
    <w:rsid w:val="00B74FAF"/>
    <w:rsid w:val="00B75260"/>
    <w:rsid w:val="00B81A7A"/>
    <w:rsid w:val="00B8269E"/>
    <w:rsid w:val="00B82AEA"/>
    <w:rsid w:val="00B842E6"/>
    <w:rsid w:val="00B84823"/>
    <w:rsid w:val="00B90240"/>
    <w:rsid w:val="00B923D4"/>
    <w:rsid w:val="00B963D1"/>
    <w:rsid w:val="00BA0187"/>
    <w:rsid w:val="00BA2398"/>
    <w:rsid w:val="00BA5D52"/>
    <w:rsid w:val="00BA744F"/>
    <w:rsid w:val="00BB19CE"/>
    <w:rsid w:val="00BB6D11"/>
    <w:rsid w:val="00BC0DF1"/>
    <w:rsid w:val="00BC228F"/>
    <w:rsid w:val="00BC3BB8"/>
    <w:rsid w:val="00BC44AF"/>
    <w:rsid w:val="00BC4636"/>
    <w:rsid w:val="00BC52C5"/>
    <w:rsid w:val="00BC7707"/>
    <w:rsid w:val="00BC7CB6"/>
    <w:rsid w:val="00BD06C1"/>
    <w:rsid w:val="00BD085E"/>
    <w:rsid w:val="00BD0EC1"/>
    <w:rsid w:val="00BD287F"/>
    <w:rsid w:val="00BD366C"/>
    <w:rsid w:val="00BD3864"/>
    <w:rsid w:val="00BD3C91"/>
    <w:rsid w:val="00BD4E0E"/>
    <w:rsid w:val="00BD5F33"/>
    <w:rsid w:val="00BD6BA4"/>
    <w:rsid w:val="00BE058E"/>
    <w:rsid w:val="00BE11F4"/>
    <w:rsid w:val="00BE1977"/>
    <w:rsid w:val="00BE2D78"/>
    <w:rsid w:val="00BE4734"/>
    <w:rsid w:val="00BE4BD6"/>
    <w:rsid w:val="00BE4D70"/>
    <w:rsid w:val="00BE6FE9"/>
    <w:rsid w:val="00BF1974"/>
    <w:rsid w:val="00BF4DF1"/>
    <w:rsid w:val="00BF61EA"/>
    <w:rsid w:val="00BF63EC"/>
    <w:rsid w:val="00C009EE"/>
    <w:rsid w:val="00C00C2F"/>
    <w:rsid w:val="00C029AE"/>
    <w:rsid w:val="00C03A3D"/>
    <w:rsid w:val="00C054A5"/>
    <w:rsid w:val="00C056CC"/>
    <w:rsid w:val="00C06FCE"/>
    <w:rsid w:val="00C07377"/>
    <w:rsid w:val="00C07623"/>
    <w:rsid w:val="00C10411"/>
    <w:rsid w:val="00C176EC"/>
    <w:rsid w:val="00C17892"/>
    <w:rsid w:val="00C20E56"/>
    <w:rsid w:val="00C2193B"/>
    <w:rsid w:val="00C22F46"/>
    <w:rsid w:val="00C24FF4"/>
    <w:rsid w:val="00C31ED7"/>
    <w:rsid w:val="00C32D81"/>
    <w:rsid w:val="00C4180D"/>
    <w:rsid w:val="00C419E6"/>
    <w:rsid w:val="00C463D1"/>
    <w:rsid w:val="00C46F64"/>
    <w:rsid w:val="00C47958"/>
    <w:rsid w:val="00C51746"/>
    <w:rsid w:val="00C53035"/>
    <w:rsid w:val="00C55B73"/>
    <w:rsid w:val="00C57828"/>
    <w:rsid w:val="00C57CE9"/>
    <w:rsid w:val="00C60075"/>
    <w:rsid w:val="00C60B8E"/>
    <w:rsid w:val="00C679F7"/>
    <w:rsid w:val="00C709FD"/>
    <w:rsid w:val="00C72713"/>
    <w:rsid w:val="00C729BD"/>
    <w:rsid w:val="00C72C73"/>
    <w:rsid w:val="00C75485"/>
    <w:rsid w:val="00C77C8E"/>
    <w:rsid w:val="00C82721"/>
    <w:rsid w:val="00C828E8"/>
    <w:rsid w:val="00C84A40"/>
    <w:rsid w:val="00C905A7"/>
    <w:rsid w:val="00C90F6A"/>
    <w:rsid w:val="00C91814"/>
    <w:rsid w:val="00C93179"/>
    <w:rsid w:val="00C964BA"/>
    <w:rsid w:val="00C965C6"/>
    <w:rsid w:val="00C977D4"/>
    <w:rsid w:val="00CA0167"/>
    <w:rsid w:val="00CA01D2"/>
    <w:rsid w:val="00CA0503"/>
    <w:rsid w:val="00CA350F"/>
    <w:rsid w:val="00CA6F35"/>
    <w:rsid w:val="00CA6F71"/>
    <w:rsid w:val="00CA7737"/>
    <w:rsid w:val="00CB124F"/>
    <w:rsid w:val="00CB315E"/>
    <w:rsid w:val="00CB3181"/>
    <w:rsid w:val="00CB4FEB"/>
    <w:rsid w:val="00CB6106"/>
    <w:rsid w:val="00CB7B8C"/>
    <w:rsid w:val="00CC1937"/>
    <w:rsid w:val="00CC194F"/>
    <w:rsid w:val="00CC22ED"/>
    <w:rsid w:val="00CC4277"/>
    <w:rsid w:val="00CC6B98"/>
    <w:rsid w:val="00CC6FDB"/>
    <w:rsid w:val="00CD1C7D"/>
    <w:rsid w:val="00CD7DC9"/>
    <w:rsid w:val="00CE2A7A"/>
    <w:rsid w:val="00CE3579"/>
    <w:rsid w:val="00CE3C85"/>
    <w:rsid w:val="00CE4236"/>
    <w:rsid w:val="00CF01A2"/>
    <w:rsid w:val="00CF4DD1"/>
    <w:rsid w:val="00D00E02"/>
    <w:rsid w:val="00D012C5"/>
    <w:rsid w:val="00D05558"/>
    <w:rsid w:val="00D06A58"/>
    <w:rsid w:val="00D07B87"/>
    <w:rsid w:val="00D07EB2"/>
    <w:rsid w:val="00D10047"/>
    <w:rsid w:val="00D12735"/>
    <w:rsid w:val="00D12E84"/>
    <w:rsid w:val="00D135C7"/>
    <w:rsid w:val="00D15288"/>
    <w:rsid w:val="00D17C11"/>
    <w:rsid w:val="00D25019"/>
    <w:rsid w:val="00D2593A"/>
    <w:rsid w:val="00D262D6"/>
    <w:rsid w:val="00D30154"/>
    <w:rsid w:val="00D311D0"/>
    <w:rsid w:val="00D311DC"/>
    <w:rsid w:val="00D3214E"/>
    <w:rsid w:val="00D35658"/>
    <w:rsid w:val="00D369F9"/>
    <w:rsid w:val="00D371A3"/>
    <w:rsid w:val="00D40460"/>
    <w:rsid w:val="00D40526"/>
    <w:rsid w:val="00D40694"/>
    <w:rsid w:val="00D40E3C"/>
    <w:rsid w:val="00D4230C"/>
    <w:rsid w:val="00D43345"/>
    <w:rsid w:val="00D43C29"/>
    <w:rsid w:val="00D44069"/>
    <w:rsid w:val="00D44CEF"/>
    <w:rsid w:val="00D4547C"/>
    <w:rsid w:val="00D45605"/>
    <w:rsid w:val="00D50F19"/>
    <w:rsid w:val="00D526FF"/>
    <w:rsid w:val="00D56638"/>
    <w:rsid w:val="00D60661"/>
    <w:rsid w:val="00D650C2"/>
    <w:rsid w:val="00D73B78"/>
    <w:rsid w:val="00D74A6F"/>
    <w:rsid w:val="00D75DAF"/>
    <w:rsid w:val="00D76A55"/>
    <w:rsid w:val="00D77369"/>
    <w:rsid w:val="00D773EB"/>
    <w:rsid w:val="00D80AE1"/>
    <w:rsid w:val="00D83417"/>
    <w:rsid w:val="00D84234"/>
    <w:rsid w:val="00D84863"/>
    <w:rsid w:val="00D86E95"/>
    <w:rsid w:val="00D92FB2"/>
    <w:rsid w:val="00D96010"/>
    <w:rsid w:val="00D97061"/>
    <w:rsid w:val="00DA0436"/>
    <w:rsid w:val="00DA22BB"/>
    <w:rsid w:val="00DA362A"/>
    <w:rsid w:val="00DA7421"/>
    <w:rsid w:val="00DA764B"/>
    <w:rsid w:val="00DB08AE"/>
    <w:rsid w:val="00DB0E44"/>
    <w:rsid w:val="00DB16DC"/>
    <w:rsid w:val="00DB3D1B"/>
    <w:rsid w:val="00DB4A1A"/>
    <w:rsid w:val="00DB4B4A"/>
    <w:rsid w:val="00DB4CD4"/>
    <w:rsid w:val="00DB57D7"/>
    <w:rsid w:val="00DC0A4F"/>
    <w:rsid w:val="00DC0B59"/>
    <w:rsid w:val="00DC2C9A"/>
    <w:rsid w:val="00DC2E56"/>
    <w:rsid w:val="00DC631C"/>
    <w:rsid w:val="00DC6593"/>
    <w:rsid w:val="00DC75F1"/>
    <w:rsid w:val="00DD07D7"/>
    <w:rsid w:val="00DD245D"/>
    <w:rsid w:val="00DD2ED3"/>
    <w:rsid w:val="00DD3044"/>
    <w:rsid w:val="00DE0E84"/>
    <w:rsid w:val="00DE1784"/>
    <w:rsid w:val="00DE3292"/>
    <w:rsid w:val="00DE43A4"/>
    <w:rsid w:val="00DE5BFC"/>
    <w:rsid w:val="00DE66E8"/>
    <w:rsid w:val="00DE73A9"/>
    <w:rsid w:val="00DF024B"/>
    <w:rsid w:val="00DF4A47"/>
    <w:rsid w:val="00DF4C00"/>
    <w:rsid w:val="00DF7DCD"/>
    <w:rsid w:val="00E033BA"/>
    <w:rsid w:val="00E03C2B"/>
    <w:rsid w:val="00E04427"/>
    <w:rsid w:val="00E07C8C"/>
    <w:rsid w:val="00E12CEE"/>
    <w:rsid w:val="00E13504"/>
    <w:rsid w:val="00E14779"/>
    <w:rsid w:val="00E16C9F"/>
    <w:rsid w:val="00E17C8F"/>
    <w:rsid w:val="00E21399"/>
    <w:rsid w:val="00E218EA"/>
    <w:rsid w:val="00E23918"/>
    <w:rsid w:val="00E25A3F"/>
    <w:rsid w:val="00E34677"/>
    <w:rsid w:val="00E37C00"/>
    <w:rsid w:val="00E41B20"/>
    <w:rsid w:val="00E41B7B"/>
    <w:rsid w:val="00E42A6C"/>
    <w:rsid w:val="00E42B98"/>
    <w:rsid w:val="00E43026"/>
    <w:rsid w:val="00E43E0A"/>
    <w:rsid w:val="00E46698"/>
    <w:rsid w:val="00E50248"/>
    <w:rsid w:val="00E5273C"/>
    <w:rsid w:val="00E53829"/>
    <w:rsid w:val="00E53909"/>
    <w:rsid w:val="00E57FCC"/>
    <w:rsid w:val="00E606B8"/>
    <w:rsid w:val="00E622B1"/>
    <w:rsid w:val="00E62B9C"/>
    <w:rsid w:val="00E63B9A"/>
    <w:rsid w:val="00E65E73"/>
    <w:rsid w:val="00E664CF"/>
    <w:rsid w:val="00E66F06"/>
    <w:rsid w:val="00E66F37"/>
    <w:rsid w:val="00E676B4"/>
    <w:rsid w:val="00E700A8"/>
    <w:rsid w:val="00E72616"/>
    <w:rsid w:val="00E72F41"/>
    <w:rsid w:val="00E73B5E"/>
    <w:rsid w:val="00E73CFA"/>
    <w:rsid w:val="00E74749"/>
    <w:rsid w:val="00E76C72"/>
    <w:rsid w:val="00E77710"/>
    <w:rsid w:val="00E805FB"/>
    <w:rsid w:val="00E82538"/>
    <w:rsid w:val="00E8272E"/>
    <w:rsid w:val="00E83AD2"/>
    <w:rsid w:val="00E850CF"/>
    <w:rsid w:val="00E85DB5"/>
    <w:rsid w:val="00E85F42"/>
    <w:rsid w:val="00E8677A"/>
    <w:rsid w:val="00E874C2"/>
    <w:rsid w:val="00E90A4D"/>
    <w:rsid w:val="00E90E07"/>
    <w:rsid w:val="00E91B40"/>
    <w:rsid w:val="00E9350B"/>
    <w:rsid w:val="00E93F10"/>
    <w:rsid w:val="00E94124"/>
    <w:rsid w:val="00E94FAE"/>
    <w:rsid w:val="00E97664"/>
    <w:rsid w:val="00EA0AE3"/>
    <w:rsid w:val="00EA2FF1"/>
    <w:rsid w:val="00EA33C1"/>
    <w:rsid w:val="00EA4559"/>
    <w:rsid w:val="00EA48D3"/>
    <w:rsid w:val="00EA6232"/>
    <w:rsid w:val="00EA7FF2"/>
    <w:rsid w:val="00EB0CF4"/>
    <w:rsid w:val="00EB4AF5"/>
    <w:rsid w:val="00EC14C4"/>
    <w:rsid w:val="00EC2C98"/>
    <w:rsid w:val="00EC37AD"/>
    <w:rsid w:val="00EC4B22"/>
    <w:rsid w:val="00ED1166"/>
    <w:rsid w:val="00ED1461"/>
    <w:rsid w:val="00ED2B5B"/>
    <w:rsid w:val="00ED4A3F"/>
    <w:rsid w:val="00ED684C"/>
    <w:rsid w:val="00ED69BA"/>
    <w:rsid w:val="00ED6E52"/>
    <w:rsid w:val="00ED7308"/>
    <w:rsid w:val="00ED7869"/>
    <w:rsid w:val="00ED7D54"/>
    <w:rsid w:val="00EE14D6"/>
    <w:rsid w:val="00EE5136"/>
    <w:rsid w:val="00EE51FE"/>
    <w:rsid w:val="00EE7C33"/>
    <w:rsid w:val="00EF03FA"/>
    <w:rsid w:val="00EF3B71"/>
    <w:rsid w:val="00EF43B1"/>
    <w:rsid w:val="00F00B9F"/>
    <w:rsid w:val="00F0503E"/>
    <w:rsid w:val="00F061BF"/>
    <w:rsid w:val="00F10511"/>
    <w:rsid w:val="00F11057"/>
    <w:rsid w:val="00F11F41"/>
    <w:rsid w:val="00F121EE"/>
    <w:rsid w:val="00F1278F"/>
    <w:rsid w:val="00F12FB4"/>
    <w:rsid w:val="00F2248C"/>
    <w:rsid w:val="00F228FD"/>
    <w:rsid w:val="00F23448"/>
    <w:rsid w:val="00F23E9F"/>
    <w:rsid w:val="00F27BF3"/>
    <w:rsid w:val="00F30DE9"/>
    <w:rsid w:val="00F31982"/>
    <w:rsid w:val="00F3604D"/>
    <w:rsid w:val="00F3678B"/>
    <w:rsid w:val="00F379C8"/>
    <w:rsid w:val="00F44C39"/>
    <w:rsid w:val="00F461AC"/>
    <w:rsid w:val="00F470F5"/>
    <w:rsid w:val="00F47F5F"/>
    <w:rsid w:val="00F5118B"/>
    <w:rsid w:val="00F60F4B"/>
    <w:rsid w:val="00F61897"/>
    <w:rsid w:val="00F6282B"/>
    <w:rsid w:val="00F63F90"/>
    <w:rsid w:val="00F713A6"/>
    <w:rsid w:val="00F7254C"/>
    <w:rsid w:val="00F735A9"/>
    <w:rsid w:val="00F74030"/>
    <w:rsid w:val="00F74461"/>
    <w:rsid w:val="00F75206"/>
    <w:rsid w:val="00F7659B"/>
    <w:rsid w:val="00F8184C"/>
    <w:rsid w:val="00F8387E"/>
    <w:rsid w:val="00F864A3"/>
    <w:rsid w:val="00F87CDB"/>
    <w:rsid w:val="00F91CEE"/>
    <w:rsid w:val="00F928CD"/>
    <w:rsid w:val="00F93B52"/>
    <w:rsid w:val="00F96F60"/>
    <w:rsid w:val="00FA0A44"/>
    <w:rsid w:val="00FA1471"/>
    <w:rsid w:val="00FA5823"/>
    <w:rsid w:val="00FA5BFA"/>
    <w:rsid w:val="00FB1833"/>
    <w:rsid w:val="00FB5A23"/>
    <w:rsid w:val="00FB73D4"/>
    <w:rsid w:val="00FC3020"/>
    <w:rsid w:val="00FC31B9"/>
    <w:rsid w:val="00FC5792"/>
    <w:rsid w:val="00FC6913"/>
    <w:rsid w:val="00FD0731"/>
    <w:rsid w:val="00FD3AA1"/>
    <w:rsid w:val="00FD687E"/>
    <w:rsid w:val="00FE05F9"/>
    <w:rsid w:val="00FE1935"/>
    <w:rsid w:val="00FE1DD0"/>
    <w:rsid w:val="00FE1F7E"/>
    <w:rsid w:val="00FE2D29"/>
    <w:rsid w:val="00FE3961"/>
    <w:rsid w:val="00FE3CDC"/>
    <w:rsid w:val="00FE56F1"/>
    <w:rsid w:val="00FE65BD"/>
    <w:rsid w:val="00FE6D5B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8B7"/>
    <w:rPr>
      <w:sz w:val="24"/>
      <w:szCs w:val="24"/>
    </w:rPr>
  </w:style>
  <w:style w:type="paragraph" w:styleId="1">
    <w:name w:val="heading 1"/>
    <w:basedOn w:val="a"/>
    <w:next w:val="a"/>
    <w:qFormat/>
    <w:rsid w:val="00B60C9D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rsid w:val="00B60C9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0C9D"/>
    <w:pPr>
      <w:jc w:val="center"/>
    </w:pPr>
  </w:style>
  <w:style w:type="paragraph" w:styleId="20">
    <w:name w:val="Body Text 2"/>
    <w:basedOn w:val="a"/>
    <w:rsid w:val="00B60C9D"/>
    <w:pPr>
      <w:jc w:val="center"/>
    </w:pPr>
    <w:rPr>
      <w:b/>
      <w:bCs/>
      <w:i/>
      <w:iCs/>
    </w:rPr>
  </w:style>
  <w:style w:type="paragraph" w:styleId="3">
    <w:name w:val="Body Text 3"/>
    <w:basedOn w:val="a"/>
    <w:rsid w:val="00B60C9D"/>
    <w:rPr>
      <w:b/>
      <w:bCs/>
    </w:rPr>
  </w:style>
  <w:style w:type="paragraph" w:styleId="a4">
    <w:name w:val="header"/>
    <w:basedOn w:val="a"/>
    <w:rsid w:val="00B60C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0C9D"/>
  </w:style>
  <w:style w:type="table" w:styleId="a6">
    <w:name w:val="Table Grid"/>
    <w:basedOn w:val="a1"/>
    <w:uiPriority w:val="59"/>
    <w:rsid w:val="000F0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00285"/>
    <w:rPr>
      <w:rFonts w:ascii="Tahoma" w:hAnsi="Tahoma"/>
      <w:sz w:val="16"/>
      <w:szCs w:val="16"/>
    </w:rPr>
  </w:style>
  <w:style w:type="paragraph" w:styleId="a9">
    <w:name w:val="footer"/>
    <w:basedOn w:val="a"/>
    <w:rsid w:val="00DC2E56"/>
    <w:pPr>
      <w:tabs>
        <w:tab w:val="center" w:pos="4677"/>
        <w:tab w:val="right" w:pos="9355"/>
      </w:tabs>
    </w:pPr>
  </w:style>
  <w:style w:type="character" w:styleId="aa">
    <w:name w:val="Hyperlink"/>
    <w:rsid w:val="00AA77EA"/>
    <w:rPr>
      <w:color w:val="0000FF"/>
      <w:u w:val="single"/>
    </w:rPr>
  </w:style>
  <w:style w:type="character" w:styleId="HTML">
    <w:name w:val="HTML Sample"/>
    <w:rsid w:val="00E63B9A"/>
    <w:rPr>
      <w:rFonts w:ascii="Courier New" w:hAnsi="Courier New" w:cs="Courier New"/>
    </w:rPr>
  </w:style>
  <w:style w:type="paragraph" w:styleId="ab">
    <w:name w:val="Title"/>
    <w:basedOn w:val="a"/>
    <w:qFormat/>
    <w:rsid w:val="00E63B9A"/>
    <w:pPr>
      <w:spacing w:before="240" w:after="60" w:line="276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EA48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B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232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 (2)"/>
    <w:basedOn w:val="a0"/>
    <w:rsid w:val="00232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8B7"/>
    <w:rPr>
      <w:sz w:val="24"/>
      <w:szCs w:val="24"/>
    </w:rPr>
  </w:style>
  <w:style w:type="paragraph" w:styleId="1">
    <w:name w:val="heading 1"/>
    <w:basedOn w:val="a"/>
    <w:next w:val="a"/>
    <w:qFormat/>
    <w:rsid w:val="00B60C9D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rsid w:val="00B60C9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0C9D"/>
    <w:pPr>
      <w:jc w:val="center"/>
    </w:pPr>
  </w:style>
  <w:style w:type="paragraph" w:styleId="20">
    <w:name w:val="Body Text 2"/>
    <w:basedOn w:val="a"/>
    <w:rsid w:val="00B60C9D"/>
    <w:pPr>
      <w:jc w:val="center"/>
    </w:pPr>
    <w:rPr>
      <w:b/>
      <w:bCs/>
      <w:i/>
      <w:iCs/>
    </w:rPr>
  </w:style>
  <w:style w:type="paragraph" w:styleId="3">
    <w:name w:val="Body Text 3"/>
    <w:basedOn w:val="a"/>
    <w:rsid w:val="00B60C9D"/>
    <w:rPr>
      <w:b/>
      <w:bCs/>
    </w:rPr>
  </w:style>
  <w:style w:type="paragraph" w:styleId="a4">
    <w:name w:val="header"/>
    <w:basedOn w:val="a"/>
    <w:rsid w:val="00B60C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0C9D"/>
  </w:style>
  <w:style w:type="table" w:styleId="a6">
    <w:name w:val="Table Grid"/>
    <w:basedOn w:val="a1"/>
    <w:uiPriority w:val="59"/>
    <w:rsid w:val="000F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00285"/>
    <w:rPr>
      <w:rFonts w:ascii="Tahoma" w:hAnsi="Tahoma"/>
      <w:sz w:val="16"/>
      <w:szCs w:val="16"/>
    </w:rPr>
  </w:style>
  <w:style w:type="paragraph" w:styleId="a9">
    <w:name w:val="footer"/>
    <w:basedOn w:val="a"/>
    <w:rsid w:val="00DC2E56"/>
    <w:pPr>
      <w:tabs>
        <w:tab w:val="center" w:pos="4677"/>
        <w:tab w:val="right" w:pos="9355"/>
      </w:tabs>
    </w:pPr>
  </w:style>
  <w:style w:type="character" w:styleId="aa">
    <w:name w:val="Hyperlink"/>
    <w:rsid w:val="00AA77EA"/>
    <w:rPr>
      <w:color w:val="0000FF"/>
      <w:u w:val="single"/>
    </w:rPr>
  </w:style>
  <w:style w:type="character" w:styleId="HTML">
    <w:name w:val="HTML Sample"/>
    <w:rsid w:val="00E63B9A"/>
    <w:rPr>
      <w:rFonts w:ascii="Courier New" w:hAnsi="Courier New" w:cs="Courier New"/>
    </w:rPr>
  </w:style>
  <w:style w:type="paragraph" w:styleId="ab">
    <w:name w:val="Title"/>
    <w:basedOn w:val="a"/>
    <w:qFormat/>
    <w:rsid w:val="00E63B9A"/>
    <w:pPr>
      <w:spacing w:before="240" w:after="60" w:line="276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EA48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B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232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 (2)"/>
    <w:basedOn w:val="a0"/>
    <w:rsid w:val="00232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hr@fh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kol@uralhocke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uralhocke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90DD-2EAD-4447-BD2B-9B11D393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11857</Words>
  <Characters>67586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Г Л А М Е Н Т</vt:lpstr>
    </vt:vector>
  </TitlesOfParts>
  <Company>Hewlett-Packard Company</Company>
  <LinksUpToDate>false</LinksUpToDate>
  <CharactersWithSpaces>79285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mailto:office@uralhockey.ru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mailto:office@uralhockey.ru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Г Л А М Е Н Т</dc:title>
  <dc:creator>МКС УЗС</dc:creator>
  <cp:lastModifiedBy>S.Samsonkin</cp:lastModifiedBy>
  <cp:revision>2</cp:revision>
  <cp:lastPrinted>2016-07-14T08:34:00Z</cp:lastPrinted>
  <dcterms:created xsi:type="dcterms:W3CDTF">2016-07-29T13:33:00Z</dcterms:created>
  <dcterms:modified xsi:type="dcterms:W3CDTF">2016-07-29T13:33:00Z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